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10" w:rsidRDefault="00247D10" w:rsidP="00247D10">
      <w:pPr>
        <w:widowControl/>
        <w:spacing w:line="560" w:lineRule="exact"/>
        <w:ind w:firstLineChars="950" w:firstLine="2926"/>
        <w:rPr>
          <w:rFonts w:ascii="仿宋" w:eastAsia="仿宋" w:hAnsi="仿宋" w:cs="宋体" w:hint="eastAsia"/>
          <w:spacing w:val="-6"/>
          <w:kern w:val="0"/>
          <w:sz w:val="32"/>
          <w:szCs w:val="32"/>
        </w:rPr>
      </w:pPr>
    </w:p>
    <w:p w:rsidR="00247D10" w:rsidRDefault="00247D10" w:rsidP="00247D10">
      <w:pPr>
        <w:widowControl/>
        <w:spacing w:line="560" w:lineRule="exact"/>
        <w:ind w:firstLineChars="950" w:firstLine="2926"/>
        <w:rPr>
          <w:rFonts w:ascii="仿宋" w:eastAsia="仿宋" w:hAnsi="仿宋" w:cs="宋体"/>
          <w:spacing w:val="-6"/>
          <w:kern w:val="0"/>
          <w:sz w:val="32"/>
          <w:szCs w:val="32"/>
        </w:rPr>
      </w:pPr>
    </w:p>
    <w:p w:rsidR="00247D10" w:rsidRDefault="00247D10" w:rsidP="00247D10">
      <w:pPr>
        <w:widowControl/>
        <w:spacing w:line="560" w:lineRule="exact"/>
        <w:ind w:firstLineChars="950" w:firstLine="2926"/>
        <w:rPr>
          <w:rFonts w:ascii="仿宋" w:eastAsia="仿宋" w:hAnsi="仿宋" w:cs="宋体"/>
          <w:spacing w:val="-6"/>
          <w:kern w:val="0"/>
          <w:sz w:val="32"/>
          <w:szCs w:val="32"/>
        </w:rPr>
      </w:pPr>
    </w:p>
    <w:p w:rsidR="00247D10" w:rsidRDefault="00247D10" w:rsidP="00247D10">
      <w:pPr>
        <w:widowControl/>
        <w:spacing w:line="560" w:lineRule="exact"/>
        <w:ind w:firstLineChars="950" w:firstLine="2926"/>
        <w:rPr>
          <w:rFonts w:ascii="仿宋" w:eastAsia="仿宋" w:hAnsi="仿宋" w:cs="宋体"/>
          <w:spacing w:val="-6"/>
          <w:kern w:val="0"/>
          <w:sz w:val="32"/>
          <w:szCs w:val="32"/>
        </w:rPr>
      </w:pPr>
    </w:p>
    <w:p w:rsidR="007F7B3F" w:rsidRDefault="007F7B3F" w:rsidP="00247D10">
      <w:pPr>
        <w:widowControl/>
        <w:spacing w:line="560" w:lineRule="exact"/>
        <w:ind w:firstLineChars="950" w:firstLine="2926"/>
        <w:rPr>
          <w:rFonts w:ascii="仿宋" w:eastAsia="仿宋" w:hAnsi="仿宋" w:cs="宋体"/>
          <w:spacing w:val="-6"/>
          <w:kern w:val="0"/>
          <w:sz w:val="32"/>
          <w:szCs w:val="32"/>
        </w:rPr>
      </w:pPr>
    </w:p>
    <w:p w:rsidR="00BD58D7" w:rsidRPr="00BD58D7" w:rsidRDefault="00BE1EDC" w:rsidP="00247D10">
      <w:pPr>
        <w:widowControl/>
        <w:spacing w:line="560" w:lineRule="exact"/>
        <w:ind w:firstLineChars="950" w:firstLine="2926"/>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新医院字</w:t>
      </w:r>
      <w:r w:rsidR="002C3061">
        <w:rPr>
          <w:rFonts w:ascii="仿宋" w:eastAsia="仿宋" w:hAnsi="仿宋" w:cs="宋体" w:hint="eastAsia"/>
          <w:spacing w:val="-6"/>
          <w:kern w:val="0"/>
          <w:sz w:val="32"/>
          <w:szCs w:val="32"/>
        </w:rPr>
        <w:t>[</w:t>
      </w:r>
      <w:r w:rsidR="00AA6A61">
        <w:rPr>
          <w:rFonts w:ascii="仿宋" w:eastAsia="仿宋" w:hAnsi="仿宋" w:cs="宋体" w:hint="eastAsia"/>
          <w:spacing w:val="-6"/>
          <w:kern w:val="0"/>
          <w:sz w:val="32"/>
          <w:szCs w:val="32"/>
        </w:rPr>
        <w:t>2022</w:t>
      </w:r>
      <w:r w:rsidR="00DF1699">
        <w:rPr>
          <w:rFonts w:ascii="仿宋" w:eastAsia="仿宋" w:hAnsi="仿宋" w:cs="宋体" w:hint="eastAsia"/>
          <w:spacing w:val="-6"/>
          <w:kern w:val="0"/>
          <w:sz w:val="32"/>
          <w:szCs w:val="32"/>
        </w:rPr>
        <w:t>]</w:t>
      </w:r>
      <w:r w:rsidR="008C52C1">
        <w:rPr>
          <w:rFonts w:ascii="仿宋" w:eastAsia="仿宋" w:hAnsi="仿宋" w:cs="宋体"/>
          <w:spacing w:val="-6"/>
          <w:kern w:val="0"/>
          <w:sz w:val="32"/>
          <w:szCs w:val="32"/>
        </w:rPr>
        <w:t>100</w:t>
      </w:r>
      <w:r w:rsidRPr="00E47E5B">
        <w:rPr>
          <w:rFonts w:ascii="仿宋" w:eastAsia="仿宋" w:hAnsi="仿宋" w:cs="宋体" w:hint="eastAsia"/>
          <w:spacing w:val="-6"/>
          <w:kern w:val="0"/>
          <w:sz w:val="32"/>
          <w:szCs w:val="32"/>
        </w:rPr>
        <w:t>号</w:t>
      </w:r>
    </w:p>
    <w:p w:rsidR="00C76E9D" w:rsidRDefault="00C76E9D" w:rsidP="004B3790">
      <w:pPr>
        <w:widowControl/>
        <w:spacing w:line="560" w:lineRule="exact"/>
        <w:rPr>
          <w:rFonts w:ascii="仿宋" w:eastAsia="仿宋" w:hAnsi="仿宋" w:cs="宋体"/>
          <w:kern w:val="0"/>
          <w:sz w:val="44"/>
          <w:szCs w:val="44"/>
        </w:rPr>
      </w:pPr>
    </w:p>
    <w:p w:rsidR="0011488F" w:rsidRPr="0011488F" w:rsidRDefault="0011488F" w:rsidP="004B3790">
      <w:pPr>
        <w:widowControl/>
        <w:spacing w:line="560" w:lineRule="exact"/>
        <w:rPr>
          <w:rFonts w:ascii="仿宋" w:eastAsia="仿宋" w:hAnsi="仿宋" w:cs="宋体"/>
          <w:kern w:val="0"/>
          <w:sz w:val="44"/>
          <w:szCs w:val="44"/>
        </w:rPr>
      </w:pPr>
    </w:p>
    <w:p w:rsidR="00154B13" w:rsidRDefault="00AA6A61" w:rsidP="00154B13">
      <w:pPr>
        <w:widowControl/>
        <w:spacing w:line="700" w:lineRule="exact"/>
        <w:jc w:val="center"/>
        <w:rPr>
          <w:rFonts w:ascii="方正大标宋简体" w:eastAsia="方正大标宋简体" w:hAnsi="仿宋" w:cs="宋体"/>
          <w:kern w:val="0"/>
          <w:sz w:val="44"/>
          <w:szCs w:val="44"/>
        </w:rPr>
      </w:pPr>
      <w:r>
        <w:rPr>
          <w:rFonts w:ascii="方正大标宋简体" w:eastAsia="方正大标宋简体" w:hAnsi="仿宋" w:cs="宋体" w:hint="eastAsia"/>
          <w:kern w:val="0"/>
          <w:sz w:val="44"/>
          <w:szCs w:val="44"/>
        </w:rPr>
        <w:t>2022</w:t>
      </w:r>
      <w:r w:rsidR="00A36D06" w:rsidRPr="00E47E5B">
        <w:rPr>
          <w:rFonts w:ascii="方正大标宋简体" w:eastAsia="方正大标宋简体" w:hAnsi="仿宋" w:cs="宋体" w:hint="eastAsia"/>
          <w:kern w:val="0"/>
          <w:sz w:val="44"/>
          <w:szCs w:val="44"/>
        </w:rPr>
        <w:t>年</w:t>
      </w:r>
      <w:r w:rsidR="00A73525">
        <w:rPr>
          <w:rFonts w:ascii="方正大标宋简体" w:eastAsia="方正大标宋简体" w:hAnsi="仿宋" w:cs="宋体" w:hint="eastAsia"/>
          <w:kern w:val="0"/>
          <w:sz w:val="44"/>
          <w:szCs w:val="44"/>
        </w:rPr>
        <w:t>卫生</w:t>
      </w:r>
      <w:r w:rsidR="00A53981">
        <w:rPr>
          <w:rFonts w:ascii="方正大标宋简体" w:eastAsia="方正大标宋简体" w:hAnsi="仿宋" w:cs="宋体" w:hint="eastAsia"/>
          <w:kern w:val="0"/>
          <w:sz w:val="44"/>
          <w:szCs w:val="44"/>
        </w:rPr>
        <w:t>高级</w:t>
      </w:r>
      <w:r w:rsidR="00A36D06" w:rsidRPr="00E47E5B">
        <w:rPr>
          <w:rFonts w:ascii="方正大标宋简体" w:eastAsia="方正大标宋简体" w:hAnsi="仿宋" w:cs="宋体" w:hint="eastAsia"/>
          <w:kern w:val="0"/>
          <w:sz w:val="44"/>
          <w:szCs w:val="44"/>
        </w:rPr>
        <w:t>职称晋升</w:t>
      </w:r>
      <w:r w:rsidR="00D1384C">
        <w:rPr>
          <w:rFonts w:ascii="方正大标宋简体" w:eastAsia="方正大标宋简体" w:hAnsi="仿宋" w:cs="宋体" w:hint="eastAsia"/>
          <w:kern w:val="0"/>
          <w:sz w:val="44"/>
          <w:szCs w:val="44"/>
        </w:rPr>
        <w:t>院内</w:t>
      </w:r>
      <w:r w:rsidR="001831C7">
        <w:rPr>
          <w:rFonts w:ascii="方正大标宋简体" w:eastAsia="方正大标宋简体" w:hAnsi="仿宋" w:cs="宋体" w:hint="eastAsia"/>
          <w:kern w:val="0"/>
          <w:sz w:val="44"/>
          <w:szCs w:val="44"/>
        </w:rPr>
        <w:t>审查推荐</w:t>
      </w:r>
    </w:p>
    <w:p w:rsidR="00A36D06" w:rsidRPr="00E47E5B" w:rsidRDefault="00A36D06" w:rsidP="00154B13">
      <w:pPr>
        <w:widowControl/>
        <w:spacing w:line="700" w:lineRule="exact"/>
        <w:jc w:val="center"/>
        <w:rPr>
          <w:rFonts w:ascii="方正大标宋简体" w:eastAsia="方正大标宋简体" w:hAnsi="仿宋" w:cs="宋体"/>
          <w:kern w:val="0"/>
          <w:sz w:val="44"/>
          <w:szCs w:val="44"/>
        </w:rPr>
      </w:pPr>
      <w:r w:rsidRPr="00E47E5B">
        <w:rPr>
          <w:rFonts w:ascii="方正大标宋简体" w:eastAsia="方正大标宋简体" w:hAnsi="仿宋" w:cs="宋体" w:hint="eastAsia"/>
          <w:kern w:val="0"/>
          <w:sz w:val="44"/>
          <w:szCs w:val="44"/>
        </w:rPr>
        <w:t>实施</w:t>
      </w:r>
      <w:r w:rsidR="00544802" w:rsidRPr="00E47E5B">
        <w:rPr>
          <w:rFonts w:ascii="方正大标宋简体" w:eastAsia="方正大标宋简体" w:hAnsi="仿宋" w:cs="宋体" w:hint="eastAsia"/>
          <w:kern w:val="0"/>
          <w:sz w:val="44"/>
          <w:szCs w:val="44"/>
        </w:rPr>
        <w:t>方案</w:t>
      </w:r>
    </w:p>
    <w:p w:rsidR="007B766A" w:rsidRPr="007B766A" w:rsidRDefault="007B766A" w:rsidP="007B766A">
      <w:pPr>
        <w:widowControl/>
        <w:spacing w:line="640" w:lineRule="exact"/>
        <w:ind w:firstLineChars="200" w:firstLine="616"/>
        <w:jc w:val="left"/>
        <w:rPr>
          <w:rFonts w:ascii="黑体" w:eastAsia="黑体" w:hAnsi="黑体" w:cs="宋体"/>
          <w:spacing w:val="-6"/>
          <w:kern w:val="0"/>
          <w:sz w:val="32"/>
          <w:szCs w:val="32"/>
        </w:rPr>
      </w:pPr>
    </w:p>
    <w:p w:rsidR="00A36D06" w:rsidRPr="008D3360" w:rsidRDefault="00A36D06" w:rsidP="00154B13">
      <w:pPr>
        <w:widowControl/>
        <w:spacing w:line="620" w:lineRule="exact"/>
        <w:ind w:firstLineChars="200" w:firstLine="616"/>
        <w:jc w:val="left"/>
        <w:rPr>
          <w:rFonts w:ascii="黑体" w:eastAsia="黑体" w:hAnsi="黑体" w:cs="宋体"/>
          <w:spacing w:val="-6"/>
          <w:kern w:val="0"/>
          <w:sz w:val="32"/>
          <w:szCs w:val="32"/>
        </w:rPr>
      </w:pPr>
      <w:r w:rsidRPr="008D3360">
        <w:rPr>
          <w:rFonts w:ascii="黑体" w:eastAsia="黑体" w:hAnsi="黑体" w:cs="宋体" w:hint="eastAsia"/>
          <w:spacing w:val="-6"/>
          <w:kern w:val="0"/>
          <w:sz w:val="32"/>
          <w:szCs w:val="32"/>
        </w:rPr>
        <w:t>一、必备条件</w:t>
      </w:r>
    </w:p>
    <w:p w:rsidR="00A36D06" w:rsidRPr="00E47E5B" w:rsidRDefault="00B46629" w:rsidP="00154B13">
      <w:pPr>
        <w:widowControl/>
        <w:spacing w:line="620" w:lineRule="exact"/>
        <w:ind w:firstLineChars="200" w:firstLine="616"/>
        <w:jc w:val="left"/>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（一）</w:t>
      </w:r>
      <w:r w:rsidR="00A36D06" w:rsidRPr="00E47E5B">
        <w:rPr>
          <w:rFonts w:ascii="仿宋" w:eastAsia="仿宋" w:hAnsi="仿宋" w:cs="宋体" w:hint="eastAsia"/>
          <w:spacing w:val="-6"/>
          <w:kern w:val="0"/>
          <w:sz w:val="32"/>
          <w:szCs w:val="32"/>
        </w:rPr>
        <w:t>符合本年度上级规定的</w:t>
      </w:r>
      <w:r w:rsidR="009509F9">
        <w:rPr>
          <w:rFonts w:ascii="仿宋" w:eastAsia="仿宋" w:hAnsi="仿宋" w:cs="宋体" w:hint="eastAsia"/>
          <w:spacing w:val="-6"/>
          <w:kern w:val="0"/>
          <w:sz w:val="32"/>
          <w:szCs w:val="32"/>
        </w:rPr>
        <w:t>卫生</w:t>
      </w:r>
      <w:r w:rsidR="00A53981">
        <w:rPr>
          <w:rFonts w:ascii="仿宋" w:eastAsia="仿宋" w:hAnsi="仿宋" w:cs="宋体" w:hint="eastAsia"/>
          <w:spacing w:val="-6"/>
          <w:kern w:val="0"/>
          <w:sz w:val="32"/>
          <w:szCs w:val="32"/>
        </w:rPr>
        <w:t>高级</w:t>
      </w:r>
      <w:r w:rsidRPr="00E47E5B">
        <w:rPr>
          <w:rFonts w:ascii="仿宋" w:eastAsia="仿宋" w:hAnsi="仿宋" w:cs="宋体" w:hint="eastAsia"/>
          <w:spacing w:val="-6"/>
          <w:kern w:val="0"/>
          <w:sz w:val="32"/>
          <w:szCs w:val="32"/>
        </w:rPr>
        <w:t>职称晋升基本条件。</w:t>
      </w:r>
    </w:p>
    <w:p w:rsidR="00A36D06" w:rsidRPr="00E47E5B" w:rsidRDefault="00B46629" w:rsidP="00154B13">
      <w:pPr>
        <w:widowControl/>
        <w:spacing w:line="620" w:lineRule="exact"/>
        <w:ind w:firstLineChars="200" w:firstLine="616"/>
        <w:jc w:val="left"/>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（二）遵纪守法并有良好的职业道德。</w:t>
      </w:r>
    </w:p>
    <w:p w:rsidR="00A36D06" w:rsidRDefault="00B46629" w:rsidP="00154B13">
      <w:pPr>
        <w:widowControl/>
        <w:spacing w:line="620" w:lineRule="exact"/>
        <w:ind w:firstLineChars="200" w:firstLine="616"/>
        <w:jc w:val="left"/>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（三）</w:t>
      </w:r>
      <w:r w:rsidR="00A36D06" w:rsidRPr="00E47E5B">
        <w:rPr>
          <w:rFonts w:ascii="仿宋" w:eastAsia="仿宋" w:hAnsi="仿宋" w:cs="宋体" w:hint="eastAsia"/>
          <w:spacing w:val="-6"/>
          <w:kern w:val="0"/>
          <w:sz w:val="32"/>
          <w:szCs w:val="32"/>
        </w:rPr>
        <w:t>身体健康，在岗且能坚持正常工作。</w:t>
      </w:r>
    </w:p>
    <w:p w:rsidR="00293B8A" w:rsidRPr="00E47E5B" w:rsidRDefault="001E0346" w:rsidP="00154B13">
      <w:pPr>
        <w:widowControl/>
        <w:spacing w:line="620" w:lineRule="exact"/>
        <w:ind w:firstLineChars="200" w:firstLine="616"/>
        <w:jc w:val="left"/>
        <w:rPr>
          <w:rFonts w:ascii="仿宋" w:eastAsia="仿宋" w:hAnsi="仿宋" w:cs="宋体"/>
          <w:spacing w:val="-6"/>
          <w:kern w:val="0"/>
          <w:sz w:val="32"/>
          <w:szCs w:val="32"/>
        </w:rPr>
      </w:pPr>
      <w:r>
        <w:rPr>
          <w:rFonts w:ascii="仿宋" w:eastAsia="仿宋" w:hAnsi="仿宋" w:cs="宋体" w:hint="eastAsia"/>
          <w:spacing w:val="-6"/>
          <w:kern w:val="0"/>
          <w:sz w:val="32"/>
          <w:szCs w:val="32"/>
        </w:rPr>
        <w:t>（</w:t>
      </w:r>
      <w:r w:rsidR="00293B8A">
        <w:rPr>
          <w:rFonts w:ascii="仿宋" w:eastAsia="仿宋" w:hAnsi="仿宋" w:cs="宋体" w:hint="eastAsia"/>
          <w:spacing w:val="-6"/>
          <w:kern w:val="0"/>
          <w:sz w:val="32"/>
          <w:szCs w:val="32"/>
        </w:rPr>
        <w:t>四</w:t>
      </w:r>
      <w:r>
        <w:rPr>
          <w:rFonts w:ascii="仿宋" w:eastAsia="仿宋" w:hAnsi="仿宋" w:cs="宋体" w:hint="eastAsia"/>
          <w:spacing w:val="-6"/>
          <w:kern w:val="0"/>
          <w:sz w:val="32"/>
          <w:szCs w:val="32"/>
        </w:rPr>
        <w:t>）</w:t>
      </w:r>
      <w:r w:rsidR="002428C0">
        <w:rPr>
          <w:rFonts w:ascii="仿宋" w:eastAsia="仿宋" w:hAnsi="仿宋" w:cs="宋体" w:hint="eastAsia"/>
          <w:spacing w:val="-6"/>
          <w:kern w:val="0"/>
          <w:sz w:val="32"/>
          <w:szCs w:val="32"/>
        </w:rPr>
        <w:t>卫生高级职称晋升</w:t>
      </w:r>
      <w:r w:rsidR="00293B8A">
        <w:rPr>
          <w:rFonts w:ascii="仿宋" w:eastAsia="仿宋" w:hAnsi="仿宋" w:cs="宋体" w:hint="eastAsia"/>
          <w:spacing w:val="-6"/>
          <w:kern w:val="0"/>
          <w:sz w:val="32"/>
          <w:szCs w:val="32"/>
        </w:rPr>
        <w:t>继续医学教育学分</w:t>
      </w:r>
      <w:r w:rsidR="007C5DF7">
        <w:rPr>
          <w:rFonts w:ascii="仿宋" w:eastAsia="仿宋" w:hAnsi="仿宋" w:cs="宋体" w:hint="eastAsia"/>
          <w:spacing w:val="-6"/>
          <w:kern w:val="0"/>
          <w:sz w:val="32"/>
          <w:szCs w:val="32"/>
        </w:rPr>
        <w:t>符合规定</w:t>
      </w:r>
      <w:r w:rsidR="00293B8A">
        <w:rPr>
          <w:rFonts w:ascii="仿宋" w:eastAsia="仿宋" w:hAnsi="仿宋" w:cs="宋体" w:hint="eastAsia"/>
          <w:spacing w:val="-6"/>
          <w:kern w:val="0"/>
          <w:sz w:val="32"/>
          <w:szCs w:val="32"/>
        </w:rPr>
        <w:t>。</w:t>
      </w:r>
    </w:p>
    <w:p w:rsidR="00A36D06" w:rsidRPr="008D3360" w:rsidRDefault="00A36D06" w:rsidP="00154B13">
      <w:pPr>
        <w:widowControl/>
        <w:spacing w:line="620" w:lineRule="exact"/>
        <w:ind w:firstLineChars="200" w:firstLine="616"/>
        <w:jc w:val="left"/>
        <w:rPr>
          <w:rFonts w:ascii="黑体" w:eastAsia="黑体" w:hAnsi="黑体" w:cs="宋体"/>
          <w:spacing w:val="-6"/>
          <w:kern w:val="0"/>
          <w:sz w:val="32"/>
          <w:szCs w:val="32"/>
        </w:rPr>
      </w:pPr>
      <w:r w:rsidRPr="008D3360">
        <w:rPr>
          <w:rFonts w:ascii="黑体" w:eastAsia="黑体" w:hAnsi="黑体" w:cs="宋体" w:hint="eastAsia"/>
          <w:spacing w:val="-6"/>
          <w:kern w:val="0"/>
          <w:sz w:val="32"/>
          <w:szCs w:val="32"/>
        </w:rPr>
        <w:t>二、程序</w:t>
      </w:r>
    </w:p>
    <w:p w:rsidR="00A36D06" w:rsidRPr="00E47E5B" w:rsidRDefault="00B46629" w:rsidP="00154B13">
      <w:pPr>
        <w:widowControl/>
        <w:spacing w:line="620" w:lineRule="exact"/>
        <w:ind w:firstLineChars="200" w:firstLine="616"/>
        <w:jc w:val="left"/>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（一）</w:t>
      </w:r>
      <w:r w:rsidR="00A36D06" w:rsidRPr="00E47E5B">
        <w:rPr>
          <w:rFonts w:ascii="仿宋" w:eastAsia="仿宋" w:hAnsi="仿宋" w:cs="宋体" w:hint="eastAsia"/>
          <w:spacing w:val="-6"/>
          <w:kern w:val="0"/>
          <w:sz w:val="32"/>
          <w:szCs w:val="32"/>
        </w:rPr>
        <w:t>自愿报名，提交材料，含原资格证书、最高学历</w:t>
      </w:r>
      <w:r w:rsidR="002A032D" w:rsidRPr="00E47E5B">
        <w:rPr>
          <w:rFonts w:ascii="仿宋" w:eastAsia="仿宋" w:hAnsi="仿宋" w:cs="宋体" w:hint="eastAsia"/>
          <w:spacing w:val="-6"/>
          <w:kern w:val="0"/>
          <w:sz w:val="32"/>
          <w:szCs w:val="32"/>
        </w:rPr>
        <w:t>、学位证书</w:t>
      </w:r>
      <w:r w:rsidR="00DD0780" w:rsidRPr="00E47E5B">
        <w:rPr>
          <w:rFonts w:ascii="仿宋" w:eastAsia="仿宋" w:hAnsi="仿宋" w:cs="宋体" w:hint="eastAsia"/>
          <w:spacing w:val="-6"/>
          <w:kern w:val="0"/>
          <w:sz w:val="32"/>
          <w:szCs w:val="32"/>
        </w:rPr>
        <w:t>（2002年以后取得的申报依据学历须同时提供有效期内的学历在线验证报告书，2002年以前取得的需出具学生（学员）</w:t>
      </w:r>
      <w:r w:rsidR="000D6AE2">
        <w:rPr>
          <w:rFonts w:ascii="仿宋" w:eastAsia="仿宋" w:hAnsi="仿宋" w:cs="宋体" w:hint="eastAsia"/>
          <w:spacing w:val="-6"/>
          <w:kern w:val="0"/>
          <w:sz w:val="32"/>
          <w:szCs w:val="32"/>
        </w:rPr>
        <w:t>登记</w:t>
      </w:r>
      <w:r w:rsidR="00DD0780" w:rsidRPr="00E47E5B">
        <w:rPr>
          <w:rFonts w:ascii="仿宋" w:eastAsia="仿宋" w:hAnsi="仿宋" w:cs="宋体" w:hint="eastAsia"/>
          <w:spacing w:val="-6"/>
          <w:kern w:val="0"/>
          <w:sz w:val="32"/>
          <w:szCs w:val="32"/>
        </w:rPr>
        <w:t>表或原始成绩表等学历相关证明材料）</w:t>
      </w:r>
      <w:r w:rsidR="002A032D" w:rsidRPr="00E47E5B">
        <w:rPr>
          <w:rFonts w:ascii="仿宋" w:eastAsia="仿宋" w:hAnsi="仿宋" w:cs="宋体" w:hint="eastAsia"/>
          <w:spacing w:val="-6"/>
          <w:kern w:val="0"/>
          <w:sz w:val="32"/>
          <w:szCs w:val="32"/>
        </w:rPr>
        <w:t>、原职称聘任以来的论文著作荣誉等原件</w:t>
      </w:r>
      <w:r w:rsidR="000B263A">
        <w:rPr>
          <w:rFonts w:ascii="仿宋" w:eastAsia="仿宋" w:hAnsi="仿宋" w:cs="宋体" w:hint="eastAsia"/>
          <w:spacing w:val="-6"/>
          <w:kern w:val="0"/>
          <w:sz w:val="32"/>
          <w:szCs w:val="32"/>
        </w:rPr>
        <w:t>，无原件者不</w:t>
      </w:r>
      <w:r w:rsidR="00A65AFC">
        <w:rPr>
          <w:rFonts w:ascii="仿宋" w:eastAsia="仿宋" w:hAnsi="仿宋" w:cs="宋体" w:hint="eastAsia"/>
          <w:spacing w:val="-6"/>
          <w:kern w:val="0"/>
          <w:sz w:val="32"/>
          <w:szCs w:val="32"/>
        </w:rPr>
        <w:t>审核</w:t>
      </w:r>
      <w:r w:rsidR="002A032D" w:rsidRPr="00E47E5B">
        <w:rPr>
          <w:rFonts w:ascii="仿宋" w:eastAsia="仿宋" w:hAnsi="仿宋" w:cs="宋体" w:hint="eastAsia"/>
          <w:spacing w:val="-6"/>
          <w:kern w:val="0"/>
          <w:sz w:val="32"/>
          <w:szCs w:val="32"/>
        </w:rPr>
        <w:t>。</w:t>
      </w:r>
    </w:p>
    <w:p w:rsidR="00154B13" w:rsidRDefault="00B46629" w:rsidP="00154B13">
      <w:pPr>
        <w:widowControl/>
        <w:spacing w:line="620" w:lineRule="exact"/>
        <w:ind w:firstLineChars="200" w:firstLine="616"/>
        <w:jc w:val="left"/>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lastRenderedPageBreak/>
        <w:t>（二）</w:t>
      </w:r>
      <w:r w:rsidR="00574A31">
        <w:rPr>
          <w:rFonts w:ascii="仿宋" w:eastAsia="仿宋" w:hAnsi="仿宋" w:cs="宋体" w:hint="eastAsia"/>
          <w:spacing w:val="-6"/>
          <w:kern w:val="0"/>
          <w:sz w:val="32"/>
          <w:szCs w:val="32"/>
        </w:rPr>
        <w:t>审查推荐</w:t>
      </w:r>
      <w:r w:rsidR="00FC5E59">
        <w:rPr>
          <w:rFonts w:ascii="仿宋" w:eastAsia="仿宋" w:hAnsi="仿宋" w:cs="宋体" w:hint="eastAsia"/>
          <w:spacing w:val="-6"/>
          <w:kern w:val="0"/>
          <w:sz w:val="32"/>
          <w:szCs w:val="32"/>
        </w:rPr>
        <w:t>。</w:t>
      </w:r>
      <w:r w:rsidR="00574A31">
        <w:rPr>
          <w:rFonts w:ascii="仿宋" w:eastAsia="仿宋" w:hAnsi="仿宋" w:cs="宋体" w:hint="eastAsia"/>
          <w:spacing w:val="-6"/>
          <w:kern w:val="0"/>
          <w:sz w:val="32"/>
          <w:szCs w:val="32"/>
        </w:rPr>
        <w:t>医院</w:t>
      </w:r>
      <w:r w:rsidR="00574A31" w:rsidRPr="00574A31">
        <w:rPr>
          <w:rFonts w:ascii="仿宋" w:eastAsia="仿宋" w:hAnsi="仿宋" w:cs="宋体"/>
          <w:spacing w:val="-6"/>
          <w:kern w:val="0"/>
          <w:sz w:val="32"/>
          <w:szCs w:val="32"/>
        </w:rPr>
        <w:t>成立 7 人以上的专家委员会，其中在一线专职从事卫生专业技术工作的人员占80% 以上。专家委员会对申报人员（含不受岗位结构比例限制的）职业道德、个人品德、学术水平、工作能力</w:t>
      </w:r>
      <w:r w:rsidR="00FC5E59">
        <w:rPr>
          <w:rFonts w:ascii="仿宋" w:eastAsia="仿宋" w:hAnsi="仿宋" w:cs="宋体"/>
          <w:spacing w:val="-6"/>
          <w:kern w:val="0"/>
          <w:sz w:val="32"/>
          <w:szCs w:val="32"/>
        </w:rPr>
        <w:t>和业绩贡献等进行综合评价，提出拟推荐申报人选名单。</w:t>
      </w:r>
      <w:r w:rsidR="00FC5E59">
        <w:rPr>
          <w:rFonts w:ascii="仿宋" w:eastAsia="仿宋" w:hAnsi="仿宋" w:cs="宋体" w:hint="eastAsia"/>
          <w:spacing w:val="-6"/>
          <w:kern w:val="0"/>
          <w:sz w:val="32"/>
          <w:szCs w:val="32"/>
        </w:rPr>
        <w:t>医院</w:t>
      </w:r>
      <w:r w:rsidR="00574A31" w:rsidRPr="00574A31">
        <w:rPr>
          <w:rFonts w:ascii="仿宋" w:eastAsia="仿宋" w:hAnsi="仿宋" w:cs="宋体"/>
          <w:spacing w:val="-6"/>
          <w:kern w:val="0"/>
          <w:sz w:val="32"/>
          <w:szCs w:val="32"/>
        </w:rPr>
        <w:t>根据专家委员会的提名，研究确定推荐申报人选，在</w:t>
      </w:r>
      <w:r w:rsidR="00501E36">
        <w:rPr>
          <w:rFonts w:ascii="仿宋" w:eastAsia="仿宋" w:hAnsi="仿宋" w:cs="宋体" w:hint="eastAsia"/>
          <w:spacing w:val="-6"/>
          <w:kern w:val="0"/>
          <w:sz w:val="32"/>
          <w:szCs w:val="32"/>
        </w:rPr>
        <w:t>院内按照规定公示推荐</w:t>
      </w:r>
      <w:r w:rsidR="00501E36" w:rsidRPr="00501E36">
        <w:rPr>
          <w:rFonts w:ascii="仿宋" w:eastAsia="仿宋" w:hAnsi="仿宋" w:cs="宋体" w:hint="eastAsia"/>
          <w:spacing w:val="-6"/>
          <w:kern w:val="0"/>
          <w:sz w:val="32"/>
          <w:szCs w:val="32"/>
        </w:rPr>
        <w:t>申报职称工作方案、个人专业工作量和其他申报信息、拟推荐申报人选情况</w:t>
      </w:r>
      <w:r w:rsidR="00501E36">
        <w:rPr>
          <w:rFonts w:ascii="仿宋" w:eastAsia="仿宋" w:hAnsi="仿宋" w:cs="宋体" w:hint="eastAsia"/>
          <w:spacing w:val="-6"/>
          <w:kern w:val="0"/>
          <w:sz w:val="32"/>
          <w:szCs w:val="32"/>
        </w:rPr>
        <w:t>，</w:t>
      </w:r>
      <w:r w:rsidR="00574A31" w:rsidRPr="00574A31">
        <w:rPr>
          <w:rFonts w:ascii="仿宋" w:eastAsia="仿宋" w:hAnsi="仿宋" w:cs="宋体"/>
          <w:spacing w:val="-6"/>
          <w:kern w:val="0"/>
          <w:sz w:val="32"/>
          <w:szCs w:val="32"/>
        </w:rPr>
        <w:t>公示</w:t>
      </w:r>
      <w:r w:rsidR="00B0380F">
        <w:rPr>
          <w:rFonts w:ascii="仿宋" w:eastAsia="仿宋" w:hAnsi="仿宋" w:cs="宋体"/>
          <w:spacing w:val="-6"/>
          <w:kern w:val="0"/>
          <w:sz w:val="32"/>
          <w:szCs w:val="32"/>
        </w:rPr>
        <w:t>5</w:t>
      </w:r>
      <w:r w:rsidR="00574A31" w:rsidRPr="00574A31">
        <w:rPr>
          <w:rFonts w:ascii="仿宋" w:eastAsia="仿宋" w:hAnsi="仿宋" w:cs="宋体"/>
          <w:spacing w:val="-6"/>
          <w:kern w:val="0"/>
          <w:sz w:val="32"/>
          <w:szCs w:val="32"/>
        </w:rPr>
        <w:t>个工作日无异议后，确认推荐上报</w:t>
      </w:r>
      <w:r w:rsidRPr="00E47E5B">
        <w:rPr>
          <w:rFonts w:ascii="仿宋" w:eastAsia="仿宋" w:hAnsi="仿宋" w:cs="宋体" w:hint="eastAsia"/>
          <w:spacing w:val="-6"/>
          <w:kern w:val="0"/>
          <w:sz w:val="32"/>
          <w:szCs w:val="32"/>
        </w:rPr>
        <w:t>。</w:t>
      </w:r>
      <w:r w:rsidR="00A82899">
        <w:rPr>
          <w:rFonts w:ascii="仿宋" w:eastAsia="仿宋" w:hAnsi="仿宋" w:cs="宋体" w:hint="eastAsia"/>
          <w:spacing w:val="-6"/>
          <w:kern w:val="0"/>
          <w:sz w:val="32"/>
          <w:szCs w:val="32"/>
        </w:rPr>
        <w:t>经公示后的申报材料，一律不得更换、补充及修改</w:t>
      </w:r>
      <w:r w:rsidR="00D51ECD">
        <w:rPr>
          <w:rFonts w:ascii="仿宋" w:eastAsia="仿宋" w:hAnsi="仿宋" w:cs="宋体" w:hint="eastAsia"/>
          <w:spacing w:val="-6"/>
          <w:kern w:val="0"/>
          <w:sz w:val="32"/>
          <w:szCs w:val="32"/>
        </w:rPr>
        <w:t>。</w:t>
      </w:r>
      <w:r w:rsidR="007A48D0">
        <w:rPr>
          <w:rFonts w:ascii="仿宋" w:eastAsia="仿宋" w:hAnsi="仿宋" w:cs="宋体" w:hint="eastAsia"/>
          <w:spacing w:val="-6"/>
          <w:kern w:val="0"/>
          <w:sz w:val="32"/>
          <w:szCs w:val="32"/>
        </w:rPr>
        <w:t>申报</w:t>
      </w:r>
      <w:r w:rsidR="00883FDE">
        <w:rPr>
          <w:rFonts w:ascii="仿宋" w:eastAsia="仿宋" w:hAnsi="仿宋" w:cs="宋体" w:hint="eastAsia"/>
          <w:spacing w:val="-6"/>
          <w:kern w:val="0"/>
          <w:sz w:val="32"/>
          <w:szCs w:val="32"/>
        </w:rPr>
        <w:t>按</w:t>
      </w:r>
      <w:r w:rsidR="007A48D0">
        <w:rPr>
          <w:rFonts w:ascii="仿宋" w:eastAsia="仿宋" w:hAnsi="仿宋" w:cs="宋体" w:hint="eastAsia"/>
          <w:spacing w:val="-6"/>
          <w:kern w:val="0"/>
          <w:sz w:val="32"/>
          <w:szCs w:val="32"/>
        </w:rPr>
        <w:t>成果代表作量化标准排序。</w:t>
      </w:r>
    </w:p>
    <w:p w:rsidR="00154B13" w:rsidRDefault="00FC5E59" w:rsidP="00154B13">
      <w:pPr>
        <w:widowControl/>
        <w:spacing w:line="620" w:lineRule="exact"/>
        <w:ind w:firstLineChars="200" w:firstLine="616"/>
        <w:jc w:val="left"/>
        <w:rPr>
          <w:rFonts w:ascii="黑体" w:eastAsia="黑体" w:hAnsi="黑体" w:cs="宋体"/>
          <w:spacing w:val="-6"/>
          <w:kern w:val="0"/>
          <w:sz w:val="32"/>
          <w:szCs w:val="32"/>
        </w:rPr>
      </w:pPr>
      <w:r w:rsidRPr="00FC5E59">
        <w:rPr>
          <w:rFonts w:ascii="黑体" w:eastAsia="黑体" w:hAnsi="黑体" w:cs="宋体" w:hint="eastAsia"/>
          <w:spacing w:val="-6"/>
          <w:kern w:val="0"/>
          <w:sz w:val="32"/>
          <w:szCs w:val="32"/>
        </w:rPr>
        <w:t>三、工作量审核</w:t>
      </w:r>
    </w:p>
    <w:p w:rsidR="00FC5E59" w:rsidRPr="00154B13" w:rsidRDefault="00FB421B" w:rsidP="00154B13">
      <w:pPr>
        <w:widowControl/>
        <w:spacing w:line="620" w:lineRule="exact"/>
        <w:ind w:firstLineChars="200" w:firstLine="616"/>
        <w:jc w:val="left"/>
        <w:rPr>
          <w:rFonts w:ascii="仿宋" w:eastAsia="仿宋" w:hAnsi="仿宋" w:cs="宋体"/>
          <w:spacing w:val="-6"/>
          <w:kern w:val="0"/>
          <w:sz w:val="32"/>
          <w:szCs w:val="32"/>
        </w:rPr>
      </w:pPr>
      <w:r w:rsidRPr="00FB421B">
        <w:rPr>
          <w:rFonts w:ascii="仿宋" w:eastAsia="仿宋" w:hAnsi="仿宋" w:hint="eastAsia"/>
          <w:spacing w:val="-6"/>
          <w:sz w:val="32"/>
          <w:szCs w:val="32"/>
        </w:rPr>
        <w:t>各专业人员的工作量、工作时间等要求，作为医院推荐环节的“门槛性”申报条件。</w:t>
      </w:r>
      <w:r w:rsidR="00FC5E59">
        <w:rPr>
          <w:rFonts w:ascii="仿宋" w:eastAsia="仿宋" w:hAnsi="仿宋" w:hint="eastAsia"/>
          <w:spacing w:val="-6"/>
          <w:sz w:val="32"/>
          <w:szCs w:val="32"/>
        </w:rPr>
        <w:t>医务部、护理部、病案管理科、信息科</w:t>
      </w:r>
      <w:r w:rsidR="00220F57">
        <w:rPr>
          <w:rFonts w:ascii="仿宋" w:eastAsia="仿宋" w:hAnsi="仿宋" w:hint="eastAsia"/>
          <w:spacing w:val="-6"/>
          <w:sz w:val="32"/>
          <w:szCs w:val="32"/>
        </w:rPr>
        <w:t>、新冠疫情防控办公室</w:t>
      </w:r>
      <w:r w:rsidR="00FC5E59">
        <w:rPr>
          <w:rFonts w:ascii="仿宋" w:eastAsia="仿宋" w:hAnsi="仿宋" w:hint="eastAsia"/>
          <w:spacing w:val="-6"/>
          <w:sz w:val="32"/>
          <w:szCs w:val="32"/>
        </w:rPr>
        <w:t>等科室按照管理职能和岗位职责</w:t>
      </w:r>
      <w:r w:rsidR="00323883">
        <w:rPr>
          <w:rFonts w:ascii="仿宋" w:eastAsia="仿宋" w:hAnsi="仿宋" w:hint="eastAsia"/>
          <w:spacing w:val="-6"/>
          <w:sz w:val="32"/>
          <w:szCs w:val="32"/>
        </w:rPr>
        <w:t>，</w:t>
      </w:r>
      <w:r w:rsidR="00FC5E59">
        <w:rPr>
          <w:rFonts w:ascii="仿宋" w:eastAsia="仿宋" w:hAnsi="仿宋" w:hint="eastAsia"/>
          <w:spacing w:val="-6"/>
          <w:sz w:val="32"/>
          <w:szCs w:val="32"/>
        </w:rPr>
        <w:t>分别负责卫生专业技术人员的工作量、工作时间的统计、审核、证明工作。</w:t>
      </w:r>
      <w:r w:rsidR="00223DD6">
        <w:rPr>
          <w:rFonts w:ascii="仿宋" w:eastAsia="仿宋" w:hAnsi="仿宋" w:hint="eastAsia"/>
          <w:spacing w:val="-6"/>
          <w:sz w:val="32"/>
          <w:szCs w:val="32"/>
        </w:rPr>
        <w:t>工作量</w:t>
      </w:r>
      <w:r w:rsidR="00C95BD7">
        <w:rPr>
          <w:rFonts w:ascii="仿宋" w:eastAsia="仿宋" w:hAnsi="仿宋" w:hint="eastAsia"/>
          <w:spacing w:val="-6"/>
          <w:sz w:val="32"/>
          <w:szCs w:val="32"/>
        </w:rPr>
        <w:t>按照</w:t>
      </w:r>
      <w:r w:rsidR="00323883" w:rsidRPr="00323883">
        <w:rPr>
          <w:rFonts w:ascii="仿宋" w:eastAsia="仿宋" w:hAnsi="仿宋" w:hint="eastAsia"/>
          <w:spacing w:val="-6"/>
          <w:sz w:val="32"/>
          <w:szCs w:val="32"/>
        </w:rPr>
        <w:t>山东省卫生健康委员会</w:t>
      </w:r>
      <w:r w:rsidR="00C95BD7">
        <w:rPr>
          <w:rFonts w:ascii="仿宋" w:eastAsia="仿宋" w:hAnsi="仿宋" w:hint="eastAsia"/>
          <w:spacing w:val="-6"/>
          <w:sz w:val="32"/>
          <w:szCs w:val="32"/>
        </w:rPr>
        <w:t>、山东省人力资源和社会保障厅《</w:t>
      </w:r>
      <w:r w:rsidR="00323883" w:rsidRPr="00323883">
        <w:rPr>
          <w:rFonts w:ascii="仿宋" w:eastAsia="仿宋" w:hAnsi="仿宋" w:hint="eastAsia"/>
          <w:spacing w:val="-6"/>
          <w:sz w:val="32"/>
          <w:szCs w:val="32"/>
        </w:rPr>
        <w:t>关于组织申报</w:t>
      </w:r>
      <w:r w:rsidR="00AA6A61">
        <w:rPr>
          <w:rFonts w:ascii="仿宋" w:eastAsia="仿宋" w:hAnsi="仿宋" w:hint="eastAsia"/>
          <w:spacing w:val="-6"/>
          <w:sz w:val="32"/>
          <w:szCs w:val="32"/>
        </w:rPr>
        <w:t>2022</w:t>
      </w:r>
      <w:r w:rsidR="00323883" w:rsidRPr="00323883">
        <w:rPr>
          <w:rFonts w:ascii="仿宋" w:eastAsia="仿宋" w:hAnsi="仿宋" w:hint="eastAsia"/>
          <w:spacing w:val="-6"/>
          <w:sz w:val="32"/>
          <w:szCs w:val="32"/>
        </w:rPr>
        <w:t>年度卫生高级职称工作的通知</w:t>
      </w:r>
      <w:r w:rsidR="00323883" w:rsidRPr="00223DD6">
        <w:rPr>
          <w:rFonts w:ascii="仿宋" w:eastAsia="仿宋" w:hAnsi="仿宋" w:hint="eastAsia"/>
          <w:spacing w:val="-6"/>
          <w:sz w:val="32"/>
          <w:szCs w:val="32"/>
        </w:rPr>
        <w:t>》</w:t>
      </w:r>
      <w:r w:rsidR="00323883" w:rsidRPr="00323883">
        <w:rPr>
          <w:rFonts w:ascii="仿宋" w:eastAsia="仿宋" w:hAnsi="仿宋"/>
          <w:spacing w:val="-6"/>
          <w:sz w:val="32"/>
          <w:szCs w:val="32"/>
        </w:rPr>
        <w:t>鲁卫人才字〔</w:t>
      </w:r>
      <w:r w:rsidR="00AA6A61">
        <w:rPr>
          <w:rFonts w:ascii="仿宋" w:eastAsia="仿宋" w:hAnsi="仿宋"/>
          <w:spacing w:val="-6"/>
          <w:sz w:val="32"/>
          <w:szCs w:val="32"/>
        </w:rPr>
        <w:t>2022</w:t>
      </w:r>
      <w:r w:rsidR="00323883" w:rsidRPr="00323883">
        <w:rPr>
          <w:rFonts w:ascii="仿宋" w:eastAsia="仿宋" w:hAnsi="仿宋"/>
          <w:spacing w:val="-6"/>
          <w:sz w:val="32"/>
          <w:szCs w:val="32"/>
        </w:rPr>
        <w:t>〕</w:t>
      </w:r>
      <w:r w:rsidR="00C95BD7">
        <w:rPr>
          <w:rFonts w:ascii="仿宋" w:eastAsia="仿宋" w:hAnsi="仿宋" w:hint="eastAsia"/>
          <w:spacing w:val="-6"/>
          <w:sz w:val="32"/>
          <w:szCs w:val="32"/>
        </w:rPr>
        <w:t>5</w:t>
      </w:r>
      <w:r w:rsidR="00323883" w:rsidRPr="00323883">
        <w:rPr>
          <w:rFonts w:ascii="仿宋" w:eastAsia="仿宋" w:hAnsi="仿宋"/>
          <w:spacing w:val="-6"/>
          <w:sz w:val="32"/>
          <w:szCs w:val="32"/>
        </w:rPr>
        <w:t>号</w:t>
      </w:r>
      <w:r w:rsidR="00323883">
        <w:rPr>
          <w:rFonts w:ascii="仿宋" w:eastAsia="仿宋" w:hAnsi="仿宋" w:hint="eastAsia"/>
          <w:spacing w:val="-6"/>
          <w:sz w:val="32"/>
          <w:szCs w:val="32"/>
        </w:rPr>
        <w:t>文件规定</w:t>
      </w:r>
      <w:r w:rsidR="00323883" w:rsidRPr="008D679C">
        <w:rPr>
          <w:rFonts w:ascii="仿宋" w:eastAsia="仿宋" w:hAnsi="仿宋" w:hint="eastAsia"/>
          <w:spacing w:val="-6"/>
          <w:sz w:val="32"/>
          <w:szCs w:val="32"/>
        </w:rPr>
        <w:t>，</w:t>
      </w:r>
      <w:r w:rsidR="008D679C" w:rsidRPr="008D679C">
        <w:rPr>
          <w:rFonts w:ascii="仿宋" w:eastAsia="仿宋" w:hAnsi="仿宋" w:hint="eastAsia"/>
          <w:spacing w:val="-6"/>
          <w:sz w:val="32"/>
          <w:szCs w:val="32"/>
        </w:rPr>
        <w:t>由相关部门</w:t>
      </w:r>
      <w:r w:rsidR="00223DD6" w:rsidRPr="00223DD6">
        <w:rPr>
          <w:rFonts w:ascii="仿宋" w:eastAsia="仿宋" w:hAnsi="仿宋" w:hint="eastAsia"/>
          <w:spacing w:val="-6"/>
          <w:sz w:val="32"/>
          <w:szCs w:val="32"/>
        </w:rPr>
        <w:t>提供有关数据信息，</w:t>
      </w:r>
      <w:r w:rsidR="0042292D">
        <w:rPr>
          <w:rFonts w:ascii="仿宋" w:eastAsia="仿宋" w:hAnsi="仿宋" w:hint="eastAsia"/>
          <w:spacing w:val="-6"/>
          <w:sz w:val="32"/>
          <w:szCs w:val="32"/>
        </w:rPr>
        <w:t>确保</w:t>
      </w:r>
      <w:r w:rsidR="00223DD6" w:rsidRPr="00223DD6">
        <w:rPr>
          <w:rFonts w:ascii="仿宋" w:eastAsia="仿宋" w:hAnsi="仿宋" w:hint="eastAsia"/>
          <w:spacing w:val="-6"/>
          <w:sz w:val="32"/>
          <w:szCs w:val="32"/>
        </w:rPr>
        <w:t>工作量、病案、绩效考核、工作时间等数据统一来源</w:t>
      </w:r>
      <w:r>
        <w:rPr>
          <w:rFonts w:ascii="仿宋" w:eastAsia="仿宋" w:hAnsi="仿宋" w:hint="eastAsia"/>
          <w:spacing w:val="-6"/>
          <w:sz w:val="32"/>
          <w:szCs w:val="32"/>
        </w:rPr>
        <w:t>。</w:t>
      </w:r>
    </w:p>
    <w:p w:rsidR="001E2713" w:rsidRDefault="00883FDE" w:rsidP="00154B13">
      <w:pPr>
        <w:widowControl/>
        <w:spacing w:line="620" w:lineRule="exact"/>
        <w:ind w:firstLineChars="200" w:firstLine="616"/>
        <w:jc w:val="left"/>
        <w:rPr>
          <w:rFonts w:ascii="黑体" w:eastAsia="黑体" w:hAnsi="黑体" w:cs="宋体"/>
          <w:spacing w:val="-6"/>
          <w:kern w:val="0"/>
          <w:sz w:val="32"/>
          <w:szCs w:val="32"/>
        </w:rPr>
      </w:pPr>
      <w:r w:rsidRPr="001E2713">
        <w:rPr>
          <w:rFonts w:ascii="黑体" w:eastAsia="黑体" w:hAnsi="黑体" w:cs="宋体" w:hint="eastAsia"/>
          <w:spacing w:val="-6"/>
          <w:kern w:val="0"/>
          <w:sz w:val="32"/>
          <w:szCs w:val="32"/>
        </w:rPr>
        <w:t xml:space="preserve"> 四、成果代表作量化标准</w:t>
      </w:r>
    </w:p>
    <w:p w:rsidR="0078288C" w:rsidRDefault="0078288C" w:rsidP="00154B13">
      <w:pPr>
        <w:widowControl/>
        <w:spacing w:line="620" w:lineRule="exact"/>
        <w:ind w:firstLineChars="150" w:firstLine="480"/>
        <w:jc w:val="left"/>
        <w:rPr>
          <w:rFonts w:ascii="仿宋" w:eastAsia="仿宋" w:hAnsi="仿宋" w:cs="宋体"/>
          <w:color w:val="000000"/>
          <w:spacing w:val="-6"/>
          <w:kern w:val="0"/>
          <w:sz w:val="32"/>
          <w:szCs w:val="32"/>
        </w:rPr>
      </w:pPr>
      <w:r w:rsidRPr="00F03A9F">
        <w:rPr>
          <w:rFonts w:ascii="楷体" w:eastAsia="楷体" w:hAnsi="楷体" w:cs="宋体" w:hint="eastAsia"/>
          <w:kern w:val="0"/>
          <w:sz w:val="32"/>
          <w:szCs w:val="32"/>
        </w:rPr>
        <w:t>（</w:t>
      </w:r>
      <w:r>
        <w:rPr>
          <w:rFonts w:ascii="楷体" w:eastAsia="楷体" w:hAnsi="楷体" w:cs="宋体" w:hint="eastAsia"/>
          <w:kern w:val="0"/>
          <w:sz w:val="32"/>
          <w:szCs w:val="32"/>
        </w:rPr>
        <w:t>一</w:t>
      </w:r>
      <w:r w:rsidRPr="00F03A9F">
        <w:rPr>
          <w:rFonts w:ascii="楷体" w:eastAsia="楷体" w:hAnsi="楷体" w:cs="宋体" w:hint="eastAsia"/>
          <w:kern w:val="0"/>
          <w:sz w:val="32"/>
          <w:szCs w:val="32"/>
        </w:rPr>
        <w:t>）论文与著作</w:t>
      </w:r>
      <w:r w:rsidRPr="004D2AF9">
        <w:rPr>
          <w:rFonts w:ascii="仿宋" w:eastAsia="仿宋" w:hAnsi="仿宋" w:cs="宋体" w:hint="eastAsia"/>
          <w:color w:val="000000"/>
          <w:spacing w:val="-6"/>
          <w:kern w:val="0"/>
          <w:sz w:val="32"/>
          <w:szCs w:val="32"/>
        </w:rPr>
        <w:t>（论文与著作数总计最多为3）。</w:t>
      </w:r>
    </w:p>
    <w:p w:rsidR="0078288C" w:rsidRPr="00E47E5B" w:rsidRDefault="0078288C" w:rsidP="00154B13">
      <w:pPr>
        <w:widowControl/>
        <w:spacing w:line="620" w:lineRule="exact"/>
        <w:ind w:firstLineChars="200" w:firstLine="616"/>
        <w:jc w:val="left"/>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1、论文：以论文的类别和质量及期刊的级别进行评价。各类论文只限于本单位完成项目,论文的内容必须是本专业的，或与本专业</w:t>
      </w:r>
      <w:r w:rsidRPr="00E47E5B">
        <w:rPr>
          <w:rFonts w:ascii="仿宋" w:eastAsia="仿宋" w:hAnsi="仿宋" w:cs="宋体" w:hint="eastAsia"/>
          <w:spacing w:val="-6"/>
          <w:kern w:val="0"/>
          <w:sz w:val="32"/>
          <w:szCs w:val="32"/>
        </w:rPr>
        <w:lastRenderedPageBreak/>
        <w:t>相近的。</w:t>
      </w:r>
      <w:r>
        <w:rPr>
          <w:rFonts w:ascii="仿宋" w:eastAsia="仿宋" w:hAnsi="仿宋" w:cs="宋体" w:hint="eastAsia"/>
          <w:spacing w:val="-6"/>
          <w:kern w:val="0"/>
          <w:sz w:val="32"/>
          <w:szCs w:val="32"/>
        </w:rPr>
        <w:t>个案报道</w:t>
      </w:r>
      <w:r w:rsidRPr="00626767">
        <w:rPr>
          <w:rFonts w:ascii="仿宋" w:eastAsia="仿宋" w:hAnsi="仿宋" w:cs="宋体" w:hint="eastAsia"/>
          <w:spacing w:val="-6"/>
          <w:kern w:val="0"/>
          <w:sz w:val="32"/>
          <w:szCs w:val="32"/>
        </w:rPr>
        <w:t>除中华</w:t>
      </w:r>
      <w:r>
        <w:rPr>
          <w:rFonts w:ascii="仿宋" w:eastAsia="仿宋" w:hAnsi="仿宋" w:cs="宋体" w:hint="eastAsia"/>
          <w:spacing w:val="-6"/>
          <w:kern w:val="0"/>
          <w:sz w:val="32"/>
          <w:szCs w:val="32"/>
        </w:rPr>
        <w:t>系列</w:t>
      </w:r>
      <w:r w:rsidRPr="00626767">
        <w:rPr>
          <w:rFonts w:ascii="仿宋" w:eastAsia="仿宋" w:hAnsi="仿宋" w:cs="宋体" w:hint="eastAsia"/>
          <w:spacing w:val="-6"/>
          <w:kern w:val="0"/>
          <w:sz w:val="32"/>
          <w:szCs w:val="32"/>
        </w:rPr>
        <w:t>及SCI</w:t>
      </w:r>
      <w:r>
        <w:rPr>
          <w:rFonts w:ascii="仿宋" w:eastAsia="仿宋" w:hAnsi="仿宋" w:cs="宋体" w:hint="eastAsia"/>
          <w:spacing w:val="-6"/>
          <w:kern w:val="0"/>
          <w:sz w:val="32"/>
          <w:szCs w:val="32"/>
        </w:rPr>
        <w:t>论文</w:t>
      </w:r>
      <w:r w:rsidRPr="00626767">
        <w:rPr>
          <w:rFonts w:ascii="仿宋" w:eastAsia="仿宋" w:hAnsi="仿宋" w:cs="宋体" w:hint="eastAsia"/>
          <w:spacing w:val="-6"/>
          <w:kern w:val="0"/>
          <w:sz w:val="32"/>
          <w:szCs w:val="32"/>
        </w:rPr>
        <w:t>外不</w:t>
      </w:r>
      <w:r>
        <w:rPr>
          <w:rFonts w:ascii="仿宋" w:eastAsia="仿宋" w:hAnsi="仿宋" w:cs="宋体" w:hint="eastAsia"/>
          <w:spacing w:val="-6"/>
          <w:kern w:val="0"/>
          <w:sz w:val="32"/>
          <w:szCs w:val="32"/>
        </w:rPr>
        <w:t>计</w:t>
      </w:r>
      <w:r w:rsidRPr="00626767">
        <w:rPr>
          <w:rFonts w:ascii="仿宋" w:eastAsia="仿宋" w:hAnsi="仿宋" w:cs="宋体" w:hint="eastAsia"/>
          <w:spacing w:val="-6"/>
          <w:kern w:val="0"/>
          <w:sz w:val="32"/>
          <w:szCs w:val="32"/>
        </w:rPr>
        <w:t>分，中华</w:t>
      </w:r>
      <w:r>
        <w:rPr>
          <w:rFonts w:ascii="仿宋" w:eastAsia="仿宋" w:hAnsi="仿宋" w:cs="宋体" w:hint="eastAsia"/>
          <w:spacing w:val="-6"/>
          <w:kern w:val="0"/>
          <w:sz w:val="32"/>
          <w:szCs w:val="32"/>
        </w:rPr>
        <w:t>系列</w:t>
      </w:r>
      <w:r w:rsidRPr="00626767">
        <w:rPr>
          <w:rFonts w:ascii="仿宋" w:eastAsia="仿宋" w:hAnsi="仿宋" w:cs="宋体" w:hint="eastAsia"/>
          <w:spacing w:val="-6"/>
          <w:kern w:val="0"/>
          <w:sz w:val="32"/>
          <w:szCs w:val="32"/>
        </w:rPr>
        <w:t>及SCI</w:t>
      </w:r>
      <w:r>
        <w:rPr>
          <w:rFonts w:ascii="仿宋" w:eastAsia="仿宋" w:hAnsi="仿宋" w:cs="宋体" w:hint="eastAsia"/>
          <w:spacing w:val="-6"/>
          <w:kern w:val="0"/>
          <w:sz w:val="32"/>
          <w:szCs w:val="32"/>
        </w:rPr>
        <w:t>论文个案报道</w:t>
      </w:r>
      <w:r w:rsidRPr="00626767">
        <w:rPr>
          <w:rFonts w:ascii="仿宋" w:eastAsia="仿宋" w:hAnsi="仿宋" w:cs="宋体" w:hint="eastAsia"/>
          <w:spacing w:val="-6"/>
          <w:kern w:val="0"/>
          <w:sz w:val="32"/>
          <w:szCs w:val="32"/>
        </w:rPr>
        <w:t>减半计分</w:t>
      </w:r>
      <w:r w:rsidRPr="00E47E5B">
        <w:rPr>
          <w:rFonts w:ascii="仿宋" w:eastAsia="仿宋" w:hAnsi="仿宋" w:cs="宋体" w:hint="eastAsia"/>
          <w:spacing w:val="-6"/>
          <w:kern w:val="0"/>
          <w:sz w:val="32"/>
          <w:szCs w:val="32"/>
        </w:rPr>
        <w:t>。</w:t>
      </w:r>
      <w:r w:rsidR="007E2D23" w:rsidRPr="007E2D23">
        <w:rPr>
          <w:rFonts w:ascii="仿宋" w:eastAsia="仿宋" w:hAnsi="仿宋" w:cs="宋体" w:hint="eastAsia"/>
          <w:spacing w:val="-6"/>
          <w:kern w:val="0"/>
          <w:sz w:val="32"/>
          <w:szCs w:val="32"/>
        </w:rPr>
        <w:t>合刊、增刊、文摘版、电子版、电子杂志</w:t>
      </w:r>
      <w:r w:rsidR="003D6689">
        <w:rPr>
          <w:rFonts w:ascii="仿宋" w:eastAsia="仿宋" w:hAnsi="仿宋" w:cs="宋体" w:hint="eastAsia"/>
          <w:spacing w:val="-6"/>
          <w:kern w:val="0"/>
          <w:sz w:val="32"/>
          <w:szCs w:val="32"/>
        </w:rPr>
        <w:t>和</w:t>
      </w:r>
      <w:r w:rsidR="003D6689" w:rsidRPr="007E2D23">
        <w:rPr>
          <w:rFonts w:ascii="仿宋" w:eastAsia="仿宋" w:hAnsi="仿宋" w:cs="宋体" w:hint="eastAsia"/>
          <w:spacing w:val="-6"/>
          <w:kern w:val="0"/>
          <w:sz w:val="32"/>
          <w:szCs w:val="32"/>
        </w:rPr>
        <w:t>300页</w:t>
      </w:r>
      <w:r w:rsidR="003D6689">
        <w:rPr>
          <w:rFonts w:ascii="仿宋" w:eastAsia="仿宋" w:hAnsi="仿宋" w:cs="宋体" w:hint="eastAsia"/>
          <w:spacing w:val="-6"/>
          <w:kern w:val="0"/>
          <w:sz w:val="32"/>
          <w:szCs w:val="32"/>
        </w:rPr>
        <w:t>及以上</w:t>
      </w:r>
      <w:r w:rsidRPr="00E47E5B">
        <w:rPr>
          <w:rFonts w:ascii="仿宋" w:eastAsia="仿宋" w:hAnsi="仿宋" w:cs="宋体" w:hint="eastAsia"/>
          <w:spacing w:val="-6"/>
          <w:kern w:val="0"/>
          <w:sz w:val="32"/>
          <w:szCs w:val="32"/>
        </w:rPr>
        <w:t>的论文及论文期刊刊号带有HK、LK、TH等后缀的刊物不计分。</w:t>
      </w:r>
    </w:p>
    <w:p w:rsidR="0078288C" w:rsidRDefault="0078288C" w:rsidP="00154B13">
      <w:pPr>
        <w:widowControl/>
        <w:spacing w:line="620" w:lineRule="exact"/>
        <w:ind w:firstLineChars="200" w:firstLine="616"/>
        <w:jc w:val="left"/>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各档次各位次每篇论文</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分标准如下：</w:t>
      </w:r>
    </w:p>
    <w:tbl>
      <w:tblPr>
        <w:tblW w:w="912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1"/>
        <w:gridCol w:w="1273"/>
        <w:gridCol w:w="1555"/>
        <w:gridCol w:w="1697"/>
        <w:gridCol w:w="1633"/>
      </w:tblGrid>
      <w:tr w:rsidR="0078288C" w:rsidRPr="00E47E5B" w:rsidTr="00154B13">
        <w:trPr>
          <w:trHeight w:val="565"/>
        </w:trPr>
        <w:tc>
          <w:tcPr>
            <w:tcW w:w="2971" w:type="dxa"/>
            <w:tcBorders>
              <w:tl2br w:val="single" w:sz="4" w:space="0" w:color="auto"/>
            </w:tcBorders>
            <w:vAlign w:val="center"/>
          </w:tcPr>
          <w:p w:rsidR="0078288C" w:rsidRPr="00E47E5B" w:rsidRDefault="0078288C" w:rsidP="00154B13">
            <w:pPr>
              <w:widowControl/>
              <w:tabs>
                <w:tab w:val="left" w:pos="855"/>
              </w:tabs>
              <w:spacing w:line="620" w:lineRule="exact"/>
              <w:jc w:val="center"/>
              <w:rPr>
                <w:rFonts w:ascii="仿宋" w:eastAsia="仿宋" w:hAnsi="仿宋" w:cs="宋体"/>
                <w:b/>
                <w:spacing w:val="-6"/>
                <w:kern w:val="0"/>
                <w:sz w:val="32"/>
                <w:szCs w:val="32"/>
              </w:rPr>
            </w:pPr>
            <w:r w:rsidRPr="00E47E5B">
              <w:rPr>
                <w:rFonts w:ascii="仿宋" w:eastAsia="仿宋" w:hAnsi="仿宋" w:cs="宋体" w:hint="eastAsia"/>
                <w:b/>
                <w:spacing w:val="-6"/>
                <w:kern w:val="0"/>
                <w:sz w:val="32"/>
                <w:szCs w:val="32"/>
              </w:rPr>
              <w:t>位次</w:t>
            </w:r>
          </w:p>
          <w:p w:rsidR="0078288C" w:rsidRPr="00E47E5B" w:rsidRDefault="0078288C" w:rsidP="00154B13">
            <w:pPr>
              <w:widowControl/>
              <w:tabs>
                <w:tab w:val="left" w:pos="855"/>
              </w:tabs>
              <w:spacing w:line="620" w:lineRule="exact"/>
              <w:rPr>
                <w:rFonts w:ascii="仿宋" w:eastAsia="仿宋" w:hAnsi="仿宋" w:cs="宋体"/>
                <w:b/>
                <w:spacing w:val="-6"/>
                <w:kern w:val="0"/>
                <w:sz w:val="32"/>
                <w:szCs w:val="32"/>
              </w:rPr>
            </w:pPr>
            <w:r w:rsidRPr="00E47E5B">
              <w:rPr>
                <w:rFonts w:ascii="仿宋" w:eastAsia="仿宋" w:hAnsi="仿宋" w:cs="宋体" w:hint="eastAsia"/>
                <w:b/>
                <w:spacing w:val="-6"/>
                <w:kern w:val="0"/>
                <w:sz w:val="32"/>
                <w:szCs w:val="32"/>
              </w:rPr>
              <w:t>级别</w:t>
            </w:r>
          </w:p>
        </w:tc>
        <w:tc>
          <w:tcPr>
            <w:tcW w:w="1273" w:type="dxa"/>
            <w:vAlign w:val="center"/>
          </w:tcPr>
          <w:p w:rsidR="0078288C" w:rsidRPr="00E47E5B" w:rsidRDefault="0078288C" w:rsidP="00154B13">
            <w:pPr>
              <w:widowControl/>
              <w:spacing w:line="620" w:lineRule="exact"/>
              <w:jc w:val="center"/>
              <w:rPr>
                <w:rFonts w:ascii="仿宋" w:eastAsia="仿宋" w:hAnsi="仿宋" w:cs="宋体"/>
                <w:b/>
                <w:spacing w:val="-6"/>
                <w:kern w:val="0"/>
                <w:sz w:val="32"/>
                <w:szCs w:val="32"/>
              </w:rPr>
            </w:pPr>
            <w:r w:rsidRPr="00E47E5B">
              <w:rPr>
                <w:rFonts w:ascii="仿宋" w:eastAsia="仿宋" w:hAnsi="仿宋" w:cs="宋体" w:hint="eastAsia"/>
                <w:b/>
                <w:spacing w:val="-6"/>
                <w:kern w:val="0"/>
                <w:sz w:val="32"/>
                <w:szCs w:val="32"/>
              </w:rPr>
              <w:t>独立</w:t>
            </w:r>
          </w:p>
        </w:tc>
        <w:tc>
          <w:tcPr>
            <w:tcW w:w="1555" w:type="dxa"/>
            <w:vAlign w:val="center"/>
          </w:tcPr>
          <w:p w:rsidR="0078288C" w:rsidRPr="00E47E5B" w:rsidRDefault="0078288C" w:rsidP="00154B13">
            <w:pPr>
              <w:widowControl/>
              <w:spacing w:line="620" w:lineRule="exact"/>
              <w:jc w:val="center"/>
              <w:rPr>
                <w:rFonts w:ascii="仿宋" w:eastAsia="仿宋" w:hAnsi="仿宋" w:cs="宋体"/>
                <w:b/>
                <w:spacing w:val="-6"/>
                <w:kern w:val="0"/>
                <w:sz w:val="32"/>
                <w:szCs w:val="32"/>
              </w:rPr>
            </w:pPr>
            <w:r w:rsidRPr="00E47E5B">
              <w:rPr>
                <w:rFonts w:ascii="仿宋" w:eastAsia="仿宋" w:hAnsi="仿宋" w:cs="宋体" w:hint="eastAsia"/>
                <w:b/>
                <w:spacing w:val="-6"/>
                <w:kern w:val="0"/>
                <w:sz w:val="32"/>
                <w:szCs w:val="32"/>
              </w:rPr>
              <w:t>第一作者</w:t>
            </w:r>
          </w:p>
        </w:tc>
        <w:tc>
          <w:tcPr>
            <w:tcW w:w="1697" w:type="dxa"/>
            <w:vAlign w:val="center"/>
          </w:tcPr>
          <w:p w:rsidR="0078288C" w:rsidRPr="00E47E5B" w:rsidRDefault="0078288C" w:rsidP="00154B13">
            <w:pPr>
              <w:widowControl/>
              <w:spacing w:line="620" w:lineRule="exact"/>
              <w:jc w:val="center"/>
              <w:rPr>
                <w:rFonts w:ascii="仿宋" w:eastAsia="仿宋" w:hAnsi="仿宋" w:cs="宋体"/>
                <w:b/>
                <w:spacing w:val="-6"/>
                <w:kern w:val="0"/>
                <w:sz w:val="32"/>
                <w:szCs w:val="32"/>
              </w:rPr>
            </w:pPr>
            <w:r w:rsidRPr="00E47E5B">
              <w:rPr>
                <w:rFonts w:ascii="仿宋" w:eastAsia="仿宋" w:hAnsi="仿宋" w:cs="宋体" w:hint="eastAsia"/>
                <w:b/>
                <w:spacing w:val="-6"/>
                <w:kern w:val="0"/>
                <w:sz w:val="32"/>
                <w:szCs w:val="32"/>
              </w:rPr>
              <w:t>第二作者</w:t>
            </w:r>
          </w:p>
        </w:tc>
        <w:tc>
          <w:tcPr>
            <w:tcW w:w="1633" w:type="dxa"/>
            <w:vAlign w:val="center"/>
          </w:tcPr>
          <w:p w:rsidR="0078288C" w:rsidRPr="00E47E5B" w:rsidRDefault="0078288C" w:rsidP="00154B13">
            <w:pPr>
              <w:widowControl/>
              <w:spacing w:line="620" w:lineRule="exact"/>
              <w:jc w:val="center"/>
              <w:rPr>
                <w:rFonts w:ascii="仿宋" w:eastAsia="仿宋" w:hAnsi="仿宋" w:cs="宋体"/>
                <w:b/>
                <w:spacing w:val="-6"/>
                <w:kern w:val="0"/>
                <w:sz w:val="32"/>
                <w:szCs w:val="32"/>
              </w:rPr>
            </w:pPr>
            <w:r w:rsidRPr="00E47E5B">
              <w:rPr>
                <w:rFonts w:ascii="仿宋" w:eastAsia="仿宋" w:hAnsi="仿宋" w:cs="宋体" w:hint="eastAsia"/>
                <w:b/>
                <w:spacing w:val="-6"/>
                <w:kern w:val="0"/>
                <w:sz w:val="32"/>
                <w:szCs w:val="32"/>
              </w:rPr>
              <w:t>第三作者</w:t>
            </w:r>
          </w:p>
        </w:tc>
      </w:tr>
      <w:tr w:rsidR="0078288C" w:rsidRPr="00E47E5B" w:rsidTr="00154B13">
        <w:trPr>
          <w:trHeight w:val="403"/>
        </w:trPr>
        <w:tc>
          <w:tcPr>
            <w:tcW w:w="2971"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SCI</w:t>
            </w:r>
            <w:r>
              <w:rPr>
                <w:rFonts w:ascii="仿宋" w:eastAsia="仿宋" w:hAnsi="仿宋" w:cs="宋体" w:hint="eastAsia"/>
                <w:spacing w:val="-6"/>
                <w:kern w:val="0"/>
                <w:sz w:val="32"/>
                <w:szCs w:val="32"/>
              </w:rPr>
              <w:t>（</w:t>
            </w:r>
            <w:r w:rsidRPr="00B12F63">
              <w:rPr>
                <w:rFonts w:ascii="仿宋" w:eastAsia="仿宋" w:hAnsi="仿宋" w:cs="宋体" w:hint="eastAsia"/>
                <w:spacing w:val="-6"/>
                <w:kern w:val="0"/>
                <w:sz w:val="24"/>
                <w:szCs w:val="24"/>
              </w:rPr>
              <w:t>影响因子＞</w:t>
            </w:r>
            <w:r>
              <w:rPr>
                <w:rFonts w:ascii="仿宋" w:eastAsia="仿宋" w:hAnsi="仿宋" w:cs="宋体" w:hint="eastAsia"/>
                <w:spacing w:val="-6"/>
                <w:kern w:val="0"/>
                <w:sz w:val="24"/>
                <w:szCs w:val="24"/>
              </w:rPr>
              <w:t>4</w:t>
            </w:r>
            <w:r w:rsidRPr="00B12F63">
              <w:rPr>
                <w:rFonts w:ascii="仿宋" w:eastAsia="仿宋" w:hAnsi="仿宋" w:cs="宋体" w:hint="eastAsia"/>
                <w:spacing w:val="-6"/>
                <w:kern w:val="0"/>
                <w:sz w:val="24"/>
                <w:szCs w:val="24"/>
              </w:rPr>
              <w:t>分</w:t>
            </w:r>
            <w:r>
              <w:rPr>
                <w:rFonts w:ascii="仿宋" w:eastAsia="仿宋" w:hAnsi="仿宋" w:cs="宋体" w:hint="eastAsia"/>
                <w:spacing w:val="-6"/>
                <w:kern w:val="0"/>
                <w:sz w:val="32"/>
                <w:szCs w:val="32"/>
              </w:rPr>
              <w:t>）</w:t>
            </w:r>
          </w:p>
        </w:tc>
        <w:tc>
          <w:tcPr>
            <w:tcW w:w="1273" w:type="dxa"/>
            <w:vAlign w:val="center"/>
          </w:tcPr>
          <w:p w:rsidR="0078288C" w:rsidRPr="00E47E5B" w:rsidRDefault="0078288C" w:rsidP="00154B13">
            <w:pPr>
              <w:widowControl/>
              <w:spacing w:line="620" w:lineRule="exact"/>
              <w:jc w:val="center"/>
              <w:rPr>
                <w:rFonts w:ascii="仿宋" w:eastAsia="仿宋" w:hAnsi="仿宋"/>
                <w:spacing w:val="-6"/>
                <w:kern w:val="0"/>
                <w:sz w:val="32"/>
                <w:szCs w:val="32"/>
              </w:rPr>
            </w:pPr>
            <w:r>
              <w:rPr>
                <w:rFonts w:ascii="仿宋" w:eastAsia="仿宋" w:hAnsi="仿宋" w:hint="eastAsia"/>
                <w:spacing w:val="-6"/>
                <w:kern w:val="0"/>
                <w:sz w:val="32"/>
                <w:szCs w:val="32"/>
              </w:rPr>
              <w:t>15</w:t>
            </w:r>
            <w:r w:rsidRPr="00E47E5B">
              <w:rPr>
                <w:rFonts w:ascii="仿宋" w:eastAsia="仿宋" w:hAnsi="仿宋" w:hint="eastAsia"/>
                <w:spacing w:val="-6"/>
                <w:kern w:val="0"/>
                <w:sz w:val="32"/>
                <w:szCs w:val="32"/>
              </w:rPr>
              <w:t>分</w:t>
            </w:r>
          </w:p>
        </w:tc>
        <w:tc>
          <w:tcPr>
            <w:tcW w:w="1555" w:type="dxa"/>
            <w:vAlign w:val="center"/>
          </w:tcPr>
          <w:p w:rsidR="0078288C" w:rsidRPr="00E47E5B" w:rsidRDefault="0078288C" w:rsidP="00154B13">
            <w:pPr>
              <w:widowControl/>
              <w:spacing w:line="620" w:lineRule="exact"/>
              <w:jc w:val="center"/>
              <w:rPr>
                <w:rFonts w:ascii="仿宋" w:eastAsia="仿宋" w:hAnsi="仿宋"/>
                <w:spacing w:val="-6"/>
                <w:kern w:val="0"/>
                <w:sz w:val="32"/>
                <w:szCs w:val="32"/>
              </w:rPr>
            </w:pPr>
            <w:r>
              <w:rPr>
                <w:rFonts w:ascii="仿宋" w:eastAsia="仿宋" w:hAnsi="仿宋" w:hint="eastAsia"/>
                <w:spacing w:val="-6"/>
                <w:kern w:val="0"/>
                <w:sz w:val="32"/>
                <w:szCs w:val="32"/>
              </w:rPr>
              <w:t>12</w:t>
            </w:r>
            <w:r w:rsidRPr="00E47E5B">
              <w:rPr>
                <w:rFonts w:ascii="仿宋" w:eastAsia="仿宋" w:hAnsi="仿宋" w:hint="eastAsia"/>
                <w:spacing w:val="-6"/>
                <w:kern w:val="0"/>
                <w:sz w:val="32"/>
                <w:szCs w:val="32"/>
              </w:rPr>
              <w:t>分</w:t>
            </w:r>
          </w:p>
        </w:tc>
        <w:tc>
          <w:tcPr>
            <w:tcW w:w="1697" w:type="dxa"/>
            <w:vAlign w:val="center"/>
          </w:tcPr>
          <w:p w:rsidR="0078288C" w:rsidRPr="00E47E5B" w:rsidRDefault="0078288C" w:rsidP="00154B13">
            <w:pPr>
              <w:widowControl/>
              <w:spacing w:line="620" w:lineRule="exact"/>
              <w:jc w:val="center"/>
              <w:rPr>
                <w:rFonts w:ascii="仿宋" w:eastAsia="仿宋" w:hAnsi="仿宋"/>
                <w:spacing w:val="-6"/>
                <w:kern w:val="0"/>
                <w:sz w:val="32"/>
                <w:szCs w:val="32"/>
              </w:rPr>
            </w:pPr>
            <w:r w:rsidRPr="00E47E5B">
              <w:rPr>
                <w:rFonts w:ascii="仿宋" w:eastAsia="仿宋" w:hAnsi="仿宋" w:hint="eastAsia"/>
                <w:spacing w:val="-6"/>
                <w:kern w:val="0"/>
                <w:sz w:val="32"/>
                <w:szCs w:val="32"/>
              </w:rPr>
              <w:t>6分</w:t>
            </w:r>
          </w:p>
        </w:tc>
        <w:tc>
          <w:tcPr>
            <w:tcW w:w="1633" w:type="dxa"/>
            <w:vAlign w:val="center"/>
          </w:tcPr>
          <w:p w:rsidR="0078288C" w:rsidRPr="00E47E5B" w:rsidRDefault="0078288C" w:rsidP="00154B13">
            <w:pPr>
              <w:widowControl/>
              <w:spacing w:line="620" w:lineRule="exact"/>
              <w:jc w:val="center"/>
              <w:rPr>
                <w:rFonts w:ascii="仿宋" w:eastAsia="仿宋" w:hAnsi="仿宋"/>
                <w:spacing w:val="-6"/>
                <w:kern w:val="0"/>
                <w:sz w:val="32"/>
                <w:szCs w:val="32"/>
              </w:rPr>
            </w:pPr>
            <w:r>
              <w:rPr>
                <w:rFonts w:ascii="仿宋" w:eastAsia="仿宋" w:hAnsi="仿宋" w:hint="eastAsia"/>
                <w:spacing w:val="-6"/>
                <w:kern w:val="0"/>
                <w:sz w:val="32"/>
                <w:szCs w:val="32"/>
              </w:rPr>
              <w:t>3</w:t>
            </w:r>
            <w:r w:rsidRPr="00E47E5B">
              <w:rPr>
                <w:rFonts w:ascii="仿宋" w:eastAsia="仿宋" w:hAnsi="仿宋" w:hint="eastAsia"/>
                <w:spacing w:val="-6"/>
                <w:kern w:val="0"/>
                <w:sz w:val="32"/>
                <w:szCs w:val="32"/>
              </w:rPr>
              <w:t>分</w:t>
            </w:r>
          </w:p>
        </w:tc>
      </w:tr>
      <w:tr w:rsidR="0078288C" w:rsidRPr="00E47E5B" w:rsidTr="00154B13">
        <w:trPr>
          <w:trHeight w:val="403"/>
        </w:trPr>
        <w:tc>
          <w:tcPr>
            <w:tcW w:w="2971"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SCI</w:t>
            </w:r>
            <w:r>
              <w:rPr>
                <w:rFonts w:ascii="仿宋" w:eastAsia="仿宋" w:hAnsi="仿宋" w:cs="宋体" w:hint="eastAsia"/>
                <w:spacing w:val="-6"/>
                <w:kern w:val="0"/>
                <w:sz w:val="32"/>
                <w:szCs w:val="32"/>
              </w:rPr>
              <w:t>（</w:t>
            </w:r>
            <w:r w:rsidRPr="00B12F63">
              <w:rPr>
                <w:rFonts w:ascii="仿宋" w:eastAsia="仿宋" w:hAnsi="仿宋" w:cs="宋体" w:hint="eastAsia"/>
                <w:spacing w:val="-6"/>
                <w:kern w:val="0"/>
                <w:sz w:val="24"/>
                <w:szCs w:val="24"/>
              </w:rPr>
              <w:t>影响因子＞</w:t>
            </w:r>
            <w:r>
              <w:rPr>
                <w:rFonts w:ascii="仿宋" w:eastAsia="仿宋" w:hAnsi="仿宋" w:cs="宋体" w:hint="eastAsia"/>
                <w:spacing w:val="-6"/>
                <w:kern w:val="0"/>
                <w:sz w:val="24"/>
                <w:szCs w:val="24"/>
              </w:rPr>
              <w:t>3</w:t>
            </w:r>
            <w:r w:rsidRPr="00B12F63">
              <w:rPr>
                <w:rFonts w:ascii="仿宋" w:eastAsia="仿宋" w:hAnsi="仿宋" w:cs="宋体" w:hint="eastAsia"/>
                <w:spacing w:val="-6"/>
                <w:kern w:val="0"/>
                <w:sz w:val="24"/>
                <w:szCs w:val="24"/>
              </w:rPr>
              <w:t>-≦</w:t>
            </w:r>
            <w:r>
              <w:rPr>
                <w:rFonts w:ascii="仿宋" w:eastAsia="仿宋" w:hAnsi="仿宋" w:cs="宋体" w:hint="eastAsia"/>
                <w:spacing w:val="-6"/>
                <w:kern w:val="0"/>
                <w:sz w:val="24"/>
                <w:szCs w:val="24"/>
              </w:rPr>
              <w:t>4</w:t>
            </w:r>
            <w:r w:rsidRPr="00B12F63">
              <w:rPr>
                <w:rFonts w:ascii="仿宋" w:eastAsia="仿宋" w:hAnsi="仿宋" w:cs="宋体" w:hint="eastAsia"/>
                <w:spacing w:val="-6"/>
                <w:kern w:val="0"/>
                <w:sz w:val="24"/>
                <w:szCs w:val="24"/>
              </w:rPr>
              <w:t>分</w:t>
            </w:r>
            <w:r>
              <w:rPr>
                <w:rFonts w:ascii="仿宋" w:eastAsia="仿宋" w:hAnsi="仿宋" w:cs="宋体" w:hint="eastAsia"/>
                <w:spacing w:val="-6"/>
                <w:kern w:val="0"/>
                <w:sz w:val="32"/>
                <w:szCs w:val="32"/>
              </w:rPr>
              <w:t>）</w:t>
            </w:r>
          </w:p>
        </w:tc>
        <w:tc>
          <w:tcPr>
            <w:tcW w:w="1273" w:type="dxa"/>
            <w:vAlign w:val="center"/>
          </w:tcPr>
          <w:p w:rsidR="0078288C" w:rsidRPr="00E47E5B" w:rsidRDefault="0078288C" w:rsidP="00154B13">
            <w:pPr>
              <w:widowControl/>
              <w:spacing w:line="620" w:lineRule="exact"/>
              <w:jc w:val="center"/>
              <w:rPr>
                <w:rFonts w:ascii="仿宋" w:eastAsia="仿宋" w:hAnsi="仿宋"/>
                <w:spacing w:val="-6"/>
                <w:kern w:val="0"/>
                <w:sz w:val="32"/>
                <w:szCs w:val="32"/>
              </w:rPr>
            </w:pPr>
            <w:r w:rsidRPr="00E47E5B">
              <w:rPr>
                <w:rFonts w:ascii="仿宋" w:eastAsia="仿宋" w:hAnsi="仿宋" w:hint="eastAsia"/>
                <w:spacing w:val="-6"/>
                <w:kern w:val="0"/>
                <w:sz w:val="32"/>
                <w:szCs w:val="32"/>
              </w:rPr>
              <w:t>1</w:t>
            </w:r>
            <w:r>
              <w:rPr>
                <w:rFonts w:ascii="仿宋" w:eastAsia="仿宋" w:hAnsi="仿宋" w:hint="eastAsia"/>
                <w:spacing w:val="-6"/>
                <w:kern w:val="0"/>
                <w:sz w:val="32"/>
                <w:szCs w:val="32"/>
              </w:rPr>
              <w:t>2</w:t>
            </w:r>
            <w:r w:rsidRPr="00E47E5B">
              <w:rPr>
                <w:rFonts w:ascii="仿宋" w:eastAsia="仿宋" w:hAnsi="仿宋" w:hint="eastAsia"/>
                <w:spacing w:val="-6"/>
                <w:kern w:val="0"/>
                <w:sz w:val="32"/>
                <w:szCs w:val="32"/>
              </w:rPr>
              <w:t>分</w:t>
            </w:r>
          </w:p>
        </w:tc>
        <w:tc>
          <w:tcPr>
            <w:tcW w:w="1555" w:type="dxa"/>
            <w:vAlign w:val="center"/>
          </w:tcPr>
          <w:p w:rsidR="0078288C" w:rsidRPr="00E47E5B" w:rsidRDefault="0078288C" w:rsidP="00154B13">
            <w:pPr>
              <w:widowControl/>
              <w:spacing w:line="620" w:lineRule="exact"/>
              <w:jc w:val="center"/>
              <w:rPr>
                <w:rFonts w:ascii="仿宋" w:eastAsia="仿宋" w:hAnsi="仿宋"/>
                <w:spacing w:val="-6"/>
                <w:kern w:val="0"/>
                <w:sz w:val="32"/>
                <w:szCs w:val="32"/>
              </w:rPr>
            </w:pPr>
            <w:r>
              <w:rPr>
                <w:rFonts w:ascii="仿宋" w:eastAsia="仿宋" w:hAnsi="仿宋" w:hint="eastAsia"/>
                <w:spacing w:val="-6"/>
                <w:kern w:val="0"/>
                <w:sz w:val="32"/>
                <w:szCs w:val="32"/>
              </w:rPr>
              <w:t>10</w:t>
            </w:r>
            <w:r w:rsidRPr="00E47E5B">
              <w:rPr>
                <w:rFonts w:ascii="仿宋" w:eastAsia="仿宋" w:hAnsi="仿宋" w:hint="eastAsia"/>
                <w:spacing w:val="-6"/>
                <w:kern w:val="0"/>
                <w:sz w:val="32"/>
                <w:szCs w:val="32"/>
              </w:rPr>
              <w:t>分</w:t>
            </w:r>
          </w:p>
        </w:tc>
        <w:tc>
          <w:tcPr>
            <w:tcW w:w="1697" w:type="dxa"/>
            <w:vAlign w:val="center"/>
          </w:tcPr>
          <w:p w:rsidR="0078288C" w:rsidRPr="00E47E5B" w:rsidRDefault="0078288C" w:rsidP="00154B13">
            <w:pPr>
              <w:widowControl/>
              <w:spacing w:line="620" w:lineRule="exact"/>
              <w:jc w:val="center"/>
              <w:rPr>
                <w:rFonts w:ascii="仿宋" w:eastAsia="仿宋" w:hAnsi="仿宋"/>
                <w:spacing w:val="-6"/>
                <w:kern w:val="0"/>
                <w:sz w:val="32"/>
                <w:szCs w:val="32"/>
              </w:rPr>
            </w:pPr>
            <w:r>
              <w:rPr>
                <w:rFonts w:ascii="仿宋" w:eastAsia="仿宋" w:hAnsi="仿宋" w:hint="eastAsia"/>
                <w:spacing w:val="-6"/>
                <w:kern w:val="0"/>
                <w:sz w:val="32"/>
                <w:szCs w:val="32"/>
              </w:rPr>
              <w:t>5</w:t>
            </w:r>
            <w:r w:rsidRPr="00E47E5B">
              <w:rPr>
                <w:rFonts w:ascii="仿宋" w:eastAsia="仿宋" w:hAnsi="仿宋" w:hint="eastAsia"/>
                <w:spacing w:val="-6"/>
                <w:kern w:val="0"/>
                <w:sz w:val="32"/>
                <w:szCs w:val="32"/>
              </w:rPr>
              <w:t>分</w:t>
            </w:r>
          </w:p>
        </w:tc>
        <w:tc>
          <w:tcPr>
            <w:tcW w:w="1633" w:type="dxa"/>
            <w:vAlign w:val="center"/>
          </w:tcPr>
          <w:p w:rsidR="0078288C" w:rsidRPr="00E47E5B" w:rsidRDefault="0078288C" w:rsidP="00154B13">
            <w:pPr>
              <w:widowControl/>
              <w:spacing w:line="620" w:lineRule="exact"/>
              <w:jc w:val="center"/>
              <w:rPr>
                <w:rFonts w:ascii="仿宋" w:eastAsia="仿宋" w:hAnsi="仿宋"/>
                <w:spacing w:val="-6"/>
                <w:kern w:val="0"/>
                <w:sz w:val="32"/>
                <w:szCs w:val="32"/>
              </w:rPr>
            </w:pPr>
            <w:r>
              <w:rPr>
                <w:rFonts w:ascii="仿宋" w:eastAsia="仿宋" w:hAnsi="仿宋" w:hint="eastAsia"/>
                <w:spacing w:val="-6"/>
                <w:kern w:val="0"/>
                <w:sz w:val="32"/>
                <w:szCs w:val="32"/>
              </w:rPr>
              <w:t>3</w:t>
            </w:r>
            <w:r w:rsidRPr="00E47E5B">
              <w:rPr>
                <w:rFonts w:ascii="仿宋" w:eastAsia="仿宋" w:hAnsi="仿宋" w:hint="eastAsia"/>
                <w:spacing w:val="-6"/>
                <w:kern w:val="0"/>
                <w:sz w:val="32"/>
                <w:szCs w:val="32"/>
              </w:rPr>
              <w:t>分</w:t>
            </w:r>
          </w:p>
        </w:tc>
      </w:tr>
      <w:tr w:rsidR="0078288C" w:rsidRPr="00E47E5B" w:rsidTr="00154B13">
        <w:trPr>
          <w:trHeight w:val="403"/>
        </w:trPr>
        <w:tc>
          <w:tcPr>
            <w:tcW w:w="2971"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SCI</w:t>
            </w:r>
            <w:r>
              <w:rPr>
                <w:rFonts w:ascii="仿宋" w:eastAsia="仿宋" w:hAnsi="仿宋" w:cs="宋体" w:hint="eastAsia"/>
                <w:spacing w:val="-6"/>
                <w:kern w:val="0"/>
                <w:sz w:val="32"/>
                <w:szCs w:val="32"/>
              </w:rPr>
              <w:t>（</w:t>
            </w:r>
            <w:r w:rsidRPr="00B12F63">
              <w:rPr>
                <w:rFonts w:ascii="仿宋" w:eastAsia="仿宋" w:hAnsi="仿宋" w:cs="宋体" w:hint="eastAsia"/>
                <w:spacing w:val="-6"/>
                <w:kern w:val="0"/>
                <w:sz w:val="24"/>
                <w:szCs w:val="24"/>
              </w:rPr>
              <w:t>影响因子＞</w:t>
            </w:r>
            <w:r>
              <w:rPr>
                <w:rFonts w:ascii="仿宋" w:eastAsia="仿宋" w:hAnsi="仿宋" w:cs="宋体" w:hint="eastAsia"/>
                <w:spacing w:val="-6"/>
                <w:kern w:val="0"/>
                <w:sz w:val="24"/>
                <w:szCs w:val="24"/>
              </w:rPr>
              <w:t>2</w:t>
            </w:r>
            <w:r w:rsidRPr="00B12F63">
              <w:rPr>
                <w:rFonts w:ascii="仿宋" w:eastAsia="仿宋" w:hAnsi="仿宋" w:cs="宋体" w:hint="eastAsia"/>
                <w:spacing w:val="-6"/>
                <w:kern w:val="0"/>
                <w:sz w:val="24"/>
                <w:szCs w:val="24"/>
              </w:rPr>
              <w:t>-≦</w:t>
            </w:r>
            <w:r>
              <w:rPr>
                <w:rFonts w:ascii="仿宋" w:eastAsia="仿宋" w:hAnsi="仿宋" w:cs="宋体" w:hint="eastAsia"/>
                <w:spacing w:val="-6"/>
                <w:kern w:val="0"/>
                <w:sz w:val="24"/>
                <w:szCs w:val="24"/>
              </w:rPr>
              <w:t>3</w:t>
            </w:r>
            <w:r w:rsidRPr="00B12F63">
              <w:rPr>
                <w:rFonts w:ascii="仿宋" w:eastAsia="仿宋" w:hAnsi="仿宋" w:cs="宋体" w:hint="eastAsia"/>
                <w:spacing w:val="-6"/>
                <w:kern w:val="0"/>
                <w:sz w:val="24"/>
                <w:szCs w:val="24"/>
              </w:rPr>
              <w:t>分</w:t>
            </w:r>
            <w:r>
              <w:rPr>
                <w:rFonts w:ascii="仿宋" w:eastAsia="仿宋" w:hAnsi="仿宋" w:cs="宋体" w:hint="eastAsia"/>
                <w:spacing w:val="-6"/>
                <w:kern w:val="0"/>
                <w:sz w:val="32"/>
                <w:szCs w:val="32"/>
              </w:rPr>
              <w:t>）</w:t>
            </w:r>
          </w:p>
        </w:tc>
        <w:tc>
          <w:tcPr>
            <w:tcW w:w="1273" w:type="dxa"/>
            <w:vAlign w:val="center"/>
          </w:tcPr>
          <w:p w:rsidR="0078288C" w:rsidRPr="00E47E5B" w:rsidRDefault="0078288C" w:rsidP="00154B13">
            <w:pPr>
              <w:widowControl/>
              <w:spacing w:line="620" w:lineRule="exact"/>
              <w:ind w:firstLineChars="50" w:firstLine="154"/>
              <w:rPr>
                <w:rFonts w:ascii="仿宋" w:eastAsia="仿宋" w:hAnsi="仿宋"/>
                <w:spacing w:val="-6"/>
                <w:kern w:val="0"/>
                <w:sz w:val="32"/>
                <w:szCs w:val="32"/>
              </w:rPr>
            </w:pPr>
            <w:r>
              <w:rPr>
                <w:rFonts w:ascii="仿宋" w:eastAsia="仿宋" w:hAnsi="仿宋" w:hint="eastAsia"/>
                <w:spacing w:val="-6"/>
                <w:kern w:val="0"/>
                <w:sz w:val="32"/>
                <w:szCs w:val="32"/>
              </w:rPr>
              <w:t>10分</w:t>
            </w:r>
          </w:p>
        </w:tc>
        <w:tc>
          <w:tcPr>
            <w:tcW w:w="1555" w:type="dxa"/>
            <w:vAlign w:val="center"/>
          </w:tcPr>
          <w:p w:rsidR="0078288C" w:rsidRPr="00E47E5B" w:rsidRDefault="0078288C" w:rsidP="00154B13">
            <w:pPr>
              <w:widowControl/>
              <w:spacing w:line="620" w:lineRule="exact"/>
              <w:rPr>
                <w:rFonts w:ascii="仿宋" w:eastAsia="仿宋" w:hAnsi="仿宋"/>
                <w:spacing w:val="-6"/>
                <w:kern w:val="0"/>
                <w:sz w:val="32"/>
                <w:szCs w:val="32"/>
              </w:rPr>
            </w:pPr>
            <w:r>
              <w:rPr>
                <w:rFonts w:ascii="仿宋" w:eastAsia="仿宋" w:hAnsi="仿宋" w:hint="eastAsia"/>
                <w:spacing w:val="-6"/>
                <w:kern w:val="0"/>
                <w:sz w:val="32"/>
                <w:szCs w:val="32"/>
              </w:rPr>
              <w:t xml:space="preserve">  8分</w:t>
            </w:r>
          </w:p>
        </w:tc>
        <w:tc>
          <w:tcPr>
            <w:tcW w:w="1697" w:type="dxa"/>
            <w:vAlign w:val="center"/>
          </w:tcPr>
          <w:p w:rsidR="0078288C" w:rsidRPr="00E47E5B" w:rsidRDefault="0078288C" w:rsidP="00154B13">
            <w:pPr>
              <w:widowControl/>
              <w:spacing w:line="620" w:lineRule="exact"/>
              <w:rPr>
                <w:rFonts w:ascii="仿宋" w:eastAsia="仿宋" w:hAnsi="仿宋"/>
                <w:spacing w:val="-6"/>
                <w:kern w:val="0"/>
                <w:sz w:val="32"/>
                <w:szCs w:val="32"/>
              </w:rPr>
            </w:pPr>
            <w:r>
              <w:rPr>
                <w:rFonts w:ascii="仿宋" w:eastAsia="仿宋" w:hAnsi="仿宋" w:hint="eastAsia"/>
                <w:spacing w:val="-6"/>
                <w:kern w:val="0"/>
                <w:sz w:val="32"/>
                <w:szCs w:val="32"/>
              </w:rPr>
              <w:t xml:space="preserve">   4分</w:t>
            </w:r>
          </w:p>
        </w:tc>
        <w:tc>
          <w:tcPr>
            <w:tcW w:w="1633" w:type="dxa"/>
            <w:vAlign w:val="center"/>
          </w:tcPr>
          <w:p w:rsidR="0078288C" w:rsidRPr="00E47E5B" w:rsidRDefault="0078288C" w:rsidP="00154B13">
            <w:pPr>
              <w:widowControl/>
              <w:spacing w:line="620" w:lineRule="exact"/>
              <w:rPr>
                <w:rFonts w:ascii="仿宋" w:eastAsia="仿宋" w:hAnsi="仿宋"/>
                <w:spacing w:val="-6"/>
                <w:kern w:val="0"/>
                <w:sz w:val="32"/>
                <w:szCs w:val="32"/>
              </w:rPr>
            </w:pPr>
            <w:r>
              <w:rPr>
                <w:rFonts w:ascii="仿宋" w:eastAsia="仿宋" w:hAnsi="仿宋" w:hint="eastAsia"/>
                <w:spacing w:val="-6"/>
                <w:kern w:val="0"/>
                <w:sz w:val="32"/>
                <w:szCs w:val="32"/>
              </w:rPr>
              <w:t xml:space="preserve">   2分</w:t>
            </w:r>
          </w:p>
        </w:tc>
      </w:tr>
      <w:tr w:rsidR="0078288C" w:rsidRPr="00E47E5B" w:rsidTr="00154B13">
        <w:trPr>
          <w:trHeight w:val="403"/>
        </w:trPr>
        <w:tc>
          <w:tcPr>
            <w:tcW w:w="2971"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中华系列</w:t>
            </w:r>
          </w:p>
        </w:tc>
        <w:tc>
          <w:tcPr>
            <w:tcW w:w="127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hint="eastAsia"/>
                <w:spacing w:val="-6"/>
                <w:kern w:val="0"/>
                <w:sz w:val="32"/>
                <w:szCs w:val="32"/>
              </w:rPr>
              <w:t>9</w:t>
            </w:r>
            <w:r w:rsidRPr="00E47E5B">
              <w:rPr>
                <w:rFonts w:ascii="仿宋" w:eastAsia="仿宋" w:hAnsi="仿宋" w:cs="宋体" w:hint="eastAsia"/>
                <w:spacing w:val="-6"/>
                <w:kern w:val="0"/>
                <w:sz w:val="32"/>
                <w:szCs w:val="32"/>
              </w:rPr>
              <w:t>分</w:t>
            </w:r>
          </w:p>
        </w:tc>
        <w:tc>
          <w:tcPr>
            <w:tcW w:w="1555"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hint="eastAsia"/>
                <w:spacing w:val="-6"/>
                <w:kern w:val="0"/>
                <w:sz w:val="32"/>
                <w:szCs w:val="32"/>
              </w:rPr>
              <w:t>7</w:t>
            </w:r>
            <w:r w:rsidRPr="00E47E5B">
              <w:rPr>
                <w:rFonts w:ascii="仿宋" w:eastAsia="仿宋" w:hAnsi="仿宋" w:cs="宋体" w:hint="eastAsia"/>
                <w:spacing w:val="-6"/>
                <w:kern w:val="0"/>
                <w:sz w:val="32"/>
                <w:szCs w:val="32"/>
              </w:rPr>
              <w:t>分</w:t>
            </w:r>
          </w:p>
        </w:tc>
        <w:tc>
          <w:tcPr>
            <w:tcW w:w="1697"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hint="eastAsia"/>
                <w:spacing w:val="-6"/>
                <w:kern w:val="0"/>
                <w:sz w:val="32"/>
                <w:szCs w:val="32"/>
              </w:rPr>
              <w:t>3</w:t>
            </w:r>
            <w:r w:rsidRPr="00E47E5B">
              <w:rPr>
                <w:rFonts w:ascii="仿宋" w:eastAsia="仿宋" w:hAnsi="仿宋" w:cs="宋体" w:hint="eastAsia"/>
                <w:spacing w:val="-6"/>
                <w:kern w:val="0"/>
                <w:sz w:val="32"/>
                <w:szCs w:val="32"/>
              </w:rPr>
              <w:t>分</w:t>
            </w:r>
          </w:p>
        </w:tc>
        <w:tc>
          <w:tcPr>
            <w:tcW w:w="163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1分</w:t>
            </w:r>
          </w:p>
        </w:tc>
      </w:tr>
      <w:tr w:rsidR="0078288C" w:rsidRPr="00E47E5B" w:rsidTr="00154B13">
        <w:trPr>
          <w:trHeight w:val="403"/>
        </w:trPr>
        <w:tc>
          <w:tcPr>
            <w:tcW w:w="2971"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SCI</w:t>
            </w:r>
            <w:r>
              <w:rPr>
                <w:rFonts w:ascii="仿宋" w:eastAsia="仿宋" w:hAnsi="仿宋" w:cs="宋体" w:hint="eastAsia"/>
                <w:spacing w:val="-6"/>
                <w:kern w:val="0"/>
                <w:sz w:val="32"/>
                <w:szCs w:val="32"/>
              </w:rPr>
              <w:t>（</w:t>
            </w:r>
            <w:r w:rsidRPr="00B12F63">
              <w:rPr>
                <w:rFonts w:ascii="仿宋" w:eastAsia="仿宋" w:hAnsi="仿宋" w:cs="宋体" w:hint="eastAsia"/>
                <w:spacing w:val="-6"/>
                <w:kern w:val="0"/>
                <w:sz w:val="24"/>
                <w:szCs w:val="24"/>
              </w:rPr>
              <w:t>影响因子＞1-≦2分</w:t>
            </w:r>
            <w:r>
              <w:rPr>
                <w:rFonts w:ascii="仿宋" w:eastAsia="仿宋" w:hAnsi="仿宋" w:cs="宋体" w:hint="eastAsia"/>
                <w:spacing w:val="-6"/>
                <w:kern w:val="0"/>
                <w:sz w:val="32"/>
                <w:szCs w:val="32"/>
              </w:rPr>
              <w:t>）</w:t>
            </w:r>
          </w:p>
        </w:tc>
        <w:tc>
          <w:tcPr>
            <w:tcW w:w="127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Pr>
                <w:rFonts w:ascii="仿宋" w:eastAsia="仿宋" w:hAnsi="仿宋" w:hint="eastAsia"/>
                <w:spacing w:val="-6"/>
                <w:kern w:val="0"/>
                <w:sz w:val="32"/>
                <w:szCs w:val="32"/>
              </w:rPr>
              <w:t>8</w:t>
            </w:r>
            <w:r w:rsidRPr="00E47E5B">
              <w:rPr>
                <w:rFonts w:ascii="仿宋" w:eastAsia="仿宋" w:hAnsi="仿宋" w:cs="宋体" w:hint="eastAsia"/>
                <w:spacing w:val="-6"/>
                <w:kern w:val="0"/>
                <w:sz w:val="32"/>
                <w:szCs w:val="32"/>
              </w:rPr>
              <w:t>分</w:t>
            </w:r>
          </w:p>
        </w:tc>
        <w:tc>
          <w:tcPr>
            <w:tcW w:w="1555"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Pr>
                <w:rFonts w:ascii="仿宋" w:eastAsia="仿宋" w:hAnsi="仿宋" w:hint="eastAsia"/>
                <w:spacing w:val="-6"/>
                <w:kern w:val="0"/>
                <w:sz w:val="32"/>
                <w:szCs w:val="32"/>
              </w:rPr>
              <w:t>6</w:t>
            </w:r>
            <w:r w:rsidRPr="00E47E5B">
              <w:rPr>
                <w:rFonts w:ascii="仿宋" w:eastAsia="仿宋" w:hAnsi="仿宋" w:cs="宋体" w:hint="eastAsia"/>
                <w:spacing w:val="-6"/>
                <w:kern w:val="0"/>
                <w:sz w:val="32"/>
                <w:szCs w:val="32"/>
              </w:rPr>
              <w:t>分</w:t>
            </w:r>
          </w:p>
        </w:tc>
        <w:tc>
          <w:tcPr>
            <w:tcW w:w="1697"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Pr>
                <w:rFonts w:ascii="仿宋" w:eastAsia="仿宋" w:hAnsi="仿宋" w:hint="eastAsia"/>
                <w:spacing w:val="-6"/>
                <w:kern w:val="0"/>
                <w:sz w:val="32"/>
                <w:szCs w:val="32"/>
              </w:rPr>
              <w:t>2</w:t>
            </w:r>
            <w:r w:rsidRPr="00E47E5B">
              <w:rPr>
                <w:rFonts w:ascii="仿宋" w:eastAsia="仿宋" w:hAnsi="仿宋" w:cs="宋体" w:hint="eastAsia"/>
                <w:spacing w:val="-6"/>
                <w:kern w:val="0"/>
                <w:sz w:val="32"/>
                <w:szCs w:val="32"/>
              </w:rPr>
              <w:t>分</w:t>
            </w:r>
          </w:p>
        </w:tc>
        <w:tc>
          <w:tcPr>
            <w:tcW w:w="163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Pr>
                <w:rFonts w:ascii="仿宋" w:eastAsia="仿宋" w:hAnsi="仿宋" w:cs="宋体" w:hint="eastAsia"/>
                <w:spacing w:val="-6"/>
                <w:kern w:val="0"/>
                <w:sz w:val="32"/>
                <w:szCs w:val="32"/>
              </w:rPr>
              <w:t>不计分</w:t>
            </w:r>
          </w:p>
        </w:tc>
      </w:tr>
      <w:tr w:rsidR="0078288C" w:rsidRPr="00E47E5B" w:rsidTr="00154B13">
        <w:trPr>
          <w:trHeight w:val="403"/>
        </w:trPr>
        <w:tc>
          <w:tcPr>
            <w:tcW w:w="2971"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SCI</w:t>
            </w:r>
            <w:r>
              <w:rPr>
                <w:rFonts w:ascii="仿宋" w:eastAsia="仿宋" w:hAnsi="仿宋" w:cs="宋体" w:hint="eastAsia"/>
                <w:spacing w:val="-6"/>
                <w:kern w:val="0"/>
                <w:sz w:val="32"/>
                <w:szCs w:val="32"/>
              </w:rPr>
              <w:t>（</w:t>
            </w:r>
            <w:r w:rsidRPr="00B12F63">
              <w:rPr>
                <w:rFonts w:ascii="仿宋" w:eastAsia="仿宋" w:hAnsi="仿宋" w:cs="宋体" w:hint="eastAsia"/>
                <w:spacing w:val="-6"/>
                <w:kern w:val="0"/>
                <w:sz w:val="24"/>
                <w:szCs w:val="24"/>
              </w:rPr>
              <w:t>影响因子0-≦1分</w:t>
            </w:r>
            <w:r>
              <w:rPr>
                <w:rFonts w:ascii="仿宋" w:eastAsia="仿宋" w:hAnsi="仿宋" w:cs="宋体" w:hint="eastAsia"/>
                <w:spacing w:val="-6"/>
                <w:kern w:val="0"/>
                <w:sz w:val="32"/>
                <w:szCs w:val="32"/>
              </w:rPr>
              <w:t>）</w:t>
            </w:r>
          </w:p>
        </w:tc>
        <w:tc>
          <w:tcPr>
            <w:tcW w:w="127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Pr>
                <w:rFonts w:ascii="仿宋" w:eastAsia="仿宋" w:hAnsi="仿宋" w:hint="eastAsia"/>
                <w:spacing w:val="-6"/>
                <w:kern w:val="0"/>
                <w:sz w:val="32"/>
                <w:szCs w:val="32"/>
              </w:rPr>
              <w:t>7</w:t>
            </w:r>
            <w:r w:rsidRPr="00E47E5B">
              <w:rPr>
                <w:rFonts w:ascii="仿宋" w:eastAsia="仿宋" w:hAnsi="仿宋" w:cs="宋体" w:hint="eastAsia"/>
                <w:spacing w:val="-6"/>
                <w:kern w:val="0"/>
                <w:sz w:val="32"/>
                <w:szCs w:val="32"/>
              </w:rPr>
              <w:t>分</w:t>
            </w:r>
          </w:p>
        </w:tc>
        <w:tc>
          <w:tcPr>
            <w:tcW w:w="1555"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Pr>
                <w:rFonts w:ascii="仿宋" w:eastAsia="仿宋" w:hAnsi="仿宋" w:hint="eastAsia"/>
                <w:spacing w:val="-6"/>
                <w:kern w:val="0"/>
                <w:sz w:val="32"/>
                <w:szCs w:val="32"/>
              </w:rPr>
              <w:t>5</w:t>
            </w:r>
            <w:r w:rsidRPr="00E47E5B">
              <w:rPr>
                <w:rFonts w:ascii="仿宋" w:eastAsia="仿宋" w:hAnsi="仿宋" w:cs="宋体" w:hint="eastAsia"/>
                <w:spacing w:val="-6"/>
                <w:kern w:val="0"/>
                <w:sz w:val="32"/>
                <w:szCs w:val="32"/>
              </w:rPr>
              <w:t>分</w:t>
            </w:r>
          </w:p>
        </w:tc>
        <w:tc>
          <w:tcPr>
            <w:tcW w:w="1697"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Pr>
                <w:rFonts w:ascii="仿宋" w:eastAsia="仿宋" w:hAnsi="仿宋" w:hint="eastAsia"/>
                <w:spacing w:val="-6"/>
                <w:kern w:val="0"/>
                <w:sz w:val="32"/>
                <w:szCs w:val="32"/>
              </w:rPr>
              <w:t>1</w:t>
            </w:r>
            <w:r w:rsidRPr="00E47E5B">
              <w:rPr>
                <w:rFonts w:ascii="仿宋" w:eastAsia="仿宋" w:hAnsi="仿宋" w:cs="宋体" w:hint="eastAsia"/>
                <w:spacing w:val="-6"/>
                <w:kern w:val="0"/>
                <w:sz w:val="32"/>
                <w:szCs w:val="32"/>
              </w:rPr>
              <w:t>分</w:t>
            </w:r>
          </w:p>
        </w:tc>
        <w:tc>
          <w:tcPr>
            <w:tcW w:w="163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Pr>
                <w:rFonts w:ascii="仿宋" w:eastAsia="仿宋" w:hAnsi="仿宋" w:cs="宋体" w:hint="eastAsia"/>
                <w:spacing w:val="-6"/>
                <w:kern w:val="0"/>
                <w:sz w:val="32"/>
                <w:szCs w:val="32"/>
              </w:rPr>
              <w:t>不计</w:t>
            </w:r>
            <w:r w:rsidRPr="00E47E5B">
              <w:rPr>
                <w:rFonts w:ascii="仿宋" w:eastAsia="仿宋" w:hAnsi="仿宋" w:cs="宋体" w:hint="eastAsia"/>
                <w:spacing w:val="-6"/>
                <w:kern w:val="0"/>
                <w:sz w:val="32"/>
                <w:szCs w:val="32"/>
              </w:rPr>
              <w:t>分</w:t>
            </w:r>
          </w:p>
        </w:tc>
      </w:tr>
      <w:tr w:rsidR="0078288C" w:rsidRPr="00E47E5B" w:rsidTr="00154B13">
        <w:trPr>
          <w:trHeight w:val="392"/>
        </w:trPr>
        <w:tc>
          <w:tcPr>
            <w:tcW w:w="2971"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省部级</w:t>
            </w:r>
          </w:p>
        </w:tc>
        <w:tc>
          <w:tcPr>
            <w:tcW w:w="127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hint="eastAsia"/>
                <w:spacing w:val="-6"/>
                <w:kern w:val="0"/>
                <w:sz w:val="32"/>
                <w:szCs w:val="32"/>
              </w:rPr>
              <w:t>6</w:t>
            </w:r>
            <w:r w:rsidRPr="00E47E5B">
              <w:rPr>
                <w:rFonts w:ascii="仿宋" w:eastAsia="仿宋" w:hAnsi="仿宋" w:cs="宋体" w:hint="eastAsia"/>
                <w:spacing w:val="-6"/>
                <w:kern w:val="0"/>
                <w:sz w:val="32"/>
                <w:szCs w:val="32"/>
              </w:rPr>
              <w:t>分</w:t>
            </w:r>
          </w:p>
        </w:tc>
        <w:tc>
          <w:tcPr>
            <w:tcW w:w="1555"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hint="eastAsia"/>
                <w:spacing w:val="-6"/>
                <w:kern w:val="0"/>
                <w:sz w:val="32"/>
                <w:szCs w:val="32"/>
              </w:rPr>
              <w:t>5</w:t>
            </w:r>
            <w:r w:rsidRPr="00E47E5B">
              <w:rPr>
                <w:rFonts w:ascii="仿宋" w:eastAsia="仿宋" w:hAnsi="仿宋" w:cs="宋体" w:hint="eastAsia"/>
                <w:spacing w:val="-6"/>
                <w:kern w:val="0"/>
                <w:sz w:val="32"/>
                <w:szCs w:val="32"/>
              </w:rPr>
              <w:t>分</w:t>
            </w:r>
          </w:p>
        </w:tc>
        <w:tc>
          <w:tcPr>
            <w:tcW w:w="1697"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hint="eastAsia"/>
                <w:spacing w:val="-6"/>
                <w:kern w:val="0"/>
                <w:sz w:val="32"/>
                <w:szCs w:val="32"/>
              </w:rPr>
              <w:t>1</w:t>
            </w:r>
            <w:r w:rsidRPr="00E47E5B">
              <w:rPr>
                <w:rFonts w:ascii="仿宋" w:eastAsia="仿宋" w:hAnsi="仿宋" w:cs="宋体" w:hint="eastAsia"/>
                <w:spacing w:val="-6"/>
                <w:kern w:val="0"/>
                <w:sz w:val="32"/>
                <w:szCs w:val="32"/>
              </w:rPr>
              <w:t>分</w:t>
            </w:r>
          </w:p>
        </w:tc>
        <w:tc>
          <w:tcPr>
            <w:tcW w:w="163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不</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分</w:t>
            </w:r>
          </w:p>
        </w:tc>
      </w:tr>
      <w:tr w:rsidR="0078288C" w:rsidRPr="00E47E5B" w:rsidTr="00154B13">
        <w:trPr>
          <w:trHeight w:val="392"/>
        </w:trPr>
        <w:tc>
          <w:tcPr>
            <w:tcW w:w="2971"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地市级</w:t>
            </w:r>
          </w:p>
        </w:tc>
        <w:tc>
          <w:tcPr>
            <w:tcW w:w="127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hint="eastAsia"/>
                <w:spacing w:val="-6"/>
                <w:kern w:val="0"/>
                <w:sz w:val="32"/>
                <w:szCs w:val="32"/>
              </w:rPr>
              <w:t>2</w:t>
            </w:r>
            <w:r w:rsidRPr="00E47E5B">
              <w:rPr>
                <w:rFonts w:ascii="仿宋" w:eastAsia="仿宋" w:hAnsi="仿宋" w:cs="宋体" w:hint="eastAsia"/>
                <w:spacing w:val="-6"/>
                <w:kern w:val="0"/>
                <w:sz w:val="32"/>
                <w:szCs w:val="32"/>
              </w:rPr>
              <w:t>分</w:t>
            </w:r>
          </w:p>
        </w:tc>
        <w:tc>
          <w:tcPr>
            <w:tcW w:w="1555"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hint="eastAsia"/>
                <w:spacing w:val="-6"/>
                <w:kern w:val="0"/>
                <w:sz w:val="32"/>
                <w:szCs w:val="32"/>
              </w:rPr>
              <w:t>1</w:t>
            </w:r>
            <w:r w:rsidRPr="00E47E5B">
              <w:rPr>
                <w:rFonts w:ascii="仿宋" w:eastAsia="仿宋" w:hAnsi="仿宋" w:cs="宋体" w:hint="eastAsia"/>
                <w:spacing w:val="-6"/>
                <w:kern w:val="0"/>
                <w:sz w:val="32"/>
                <w:szCs w:val="32"/>
              </w:rPr>
              <w:t>分</w:t>
            </w:r>
          </w:p>
        </w:tc>
        <w:tc>
          <w:tcPr>
            <w:tcW w:w="1697"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不</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分</w:t>
            </w:r>
          </w:p>
        </w:tc>
        <w:tc>
          <w:tcPr>
            <w:tcW w:w="1633" w:type="dxa"/>
            <w:vAlign w:val="center"/>
          </w:tcPr>
          <w:p w:rsidR="0078288C" w:rsidRPr="00E47E5B" w:rsidRDefault="0078288C" w:rsidP="00154B13">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不</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分</w:t>
            </w:r>
          </w:p>
        </w:tc>
      </w:tr>
    </w:tbl>
    <w:p w:rsidR="0078288C" w:rsidRPr="00D8412F" w:rsidRDefault="0078288C" w:rsidP="00154B13">
      <w:pPr>
        <w:widowControl/>
        <w:spacing w:line="620" w:lineRule="exact"/>
        <w:ind w:firstLineChars="200" w:firstLine="616"/>
        <w:jc w:val="left"/>
        <w:rPr>
          <w:rFonts w:ascii="仿宋" w:eastAsia="仿宋" w:hAnsi="仿宋" w:cs="宋体"/>
          <w:b/>
          <w:spacing w:val="-6"/>
          <w:kern w:val="0"/>
          <w:sz w:val="32"/>
          <w:szCs w:val="32"/>
        </w:rPr>
      </w:pPr>
      <w:r w:rsidRPr="00E47E5B">
        <w:rPr>
          <w:rFonts w:ascii="仿宋" w:eastAsia="仿宋" w:hAnsi="仿宋" w:cs="宋体" w:hint="eastAsia"/>
          <w:spacing w:val="-6"/>
          <w:kern w:val="0"/>
          <w:sz w:val="32"/>
          <w:szCs w:val="32"/>
        </w:rPr>
        <w:t>注：不足1000字短文减半</w:t>
      </w:r>
      <w:r>
        <w:rPr>
          <w:rFonts w:ascii="仿宋" w:eastAsia="仿宋" w:hAnsi="仿宋" w:cs="宋体" w:hint="eastAsia"/>
          <w:spacing w:val="-6"/>
          <w:kern w:val="0"/>
          <w:sz w:val="32"/>
          <w:szCs w:val="32"/>
        </w:rPr>
        <w:t>计</w:t>
      </w:r>
      <w:r w:rsidRPr="004432A1">
        <w:rPr>
          <w:rFonts w:ascii="仿宋" w:eastAsia="仿宋" w:hAnsi="仿宋" w:cs="宋体" w:hint="eastAsia"/>
          <w:spacing w:val="-6"/>
          <w:kern w:val="0"/>
          <w:sz w:val="32"/>
          <w:szCs w:val="32"/>
        </w:rPr>
        <w:t>分，个案报道减半计分，中华系列是指中国科学技术协会主管、中华医学会主办的中华系列刊物，经SCI收录的文章需提交市级以上医学科技情报所的检索证明，非中文版的还需同时提交论文的中文译本。第一完成单位、第一完成人不是本单位的按合作论文计算分值，即按同级别、同位次的1/2计分。</w:t>
      </w:r>
    </w:p>
    <w:p w:rsidR="0078288C" w:rsidRPr="00E47E5B" w:rsidRDefault="0078288C" w:rsidP="00154B13">
      <w:pPr>
        <w:widowControl/>
        <w:spacing w:line="640" w:lineRule="exact"/>
        <w:ind w:firstLineChars="150" w:firstLine="462"/>
        <w:jc w:val="left"/>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2、著作：正式出版的本专业学术著作（以书代刊的论文集除外）。独立完成</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6分，主编第一位</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5分（多人主编者1分递减，最少</w:t>
      </w:r>
      <w:r>
        <w:rPr>
          <w:rFonts w:ascii="仿宋" w:eastAsia="仿宋" w:hAnsi="仿宋" w:cs="宋体" w:hint="eastAsia"/>
          <w:spacing w:val="-6"/>
          <w:kern w:val="0"/>
          <w:sz w:val="32"/>
          <w:szCs w:val="32"/>
        </w:rPr>
        <w:lastRenderedPageBreak/>
        <w:t>计</w:t>
      </w:r>
      <w:r w:rsidRPr="00E47E5B">
        <w:rPr>
          <w:rFonts w:ascii="仿宋" w:eastAsia="仿宋" w:hAnsi="仿宋" w:cs="宋体" w:hint="eastAsia"/>
          <w:spacing w:val="-6"/>
          <w:kern w:val="0"/>
          <w:sz w:val="32"/>
          <w:szCs w:val="32"/>
        </w:rPr>
        <w:t>2分），副主编</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2分（多人副主编者1分递减，最少</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0.5分），编委</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0.5分，无主编、编委区分的多人合作著作</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2分。</w:t>
      </w:r>
    </w:p>
    <w:p w:rsidR="0078288C" w:rsidRPr="008D3360" w:rsidRDefault="0078288C" w:rsidP="00154B13">
      <w:pPr>
        <w:widowControl/>
        <w:spacing w:line="640" w:lineRule="exact"/>
        <w:ind w:firstLineChars="150" w:firstLine="462"/>
        <w:jc w:val="left"/>
        <w:rPr>
          <w:rFonts w:ascii="楷体" w:eastAsia="楷体" w:hAnsi="楷体" w:cs="宋体"/>
          <w:spacing w:val="-6"/>
          <w:kern w:val="0"/>
          <w:sz w:val="32"/>
          <w:szCs w:val="32"/>
        </w:rPr>
      </w:pPr>
      <w:r w:rsidRPr="008D3360">
        <w:rPr>
          <w:rFonts w:ascii="楷体" w:eastAsia="楷体" w:hAnsi="楷体" w:cs="宋体" w:hint="eastAsia"/>
          <w:spacing w:val="-6"/>
          <w:kern w:val="0"/>
          <w:sz w:val="32"/>
          <w:szCs w:val="32"/>
        </w:rPr>
        <w:t>（</w:t>
      </w:r>
      <w:r>
        <w:rPr>
          <w:rFonts w:ascii="楷体" w:eastAsia="楷体" w:hAnsi="楷体" w:cs="宋体" w:hint="eastAsia"/>
          <w:spacing w:val="-6"/>
          <w:kern w:val="0"/>
          <w:sz w:val="32"/>
          <w:szCs w:val="32"/>
        </w:rPr>
        <w:t>二</w:t>
      </w:r>
      <w:r w:rsidRPr="008D3360">
        <w:rPr>
          <w:rFonts w:ascii="楷体" w:eastAsia="楷体" w:hAnsi="楷体" w:cs="宋体" w:hint="eastAsia"/>
          <w:spacing w:val="-6"/>
          <w:kern w:val="0"/>
          <w:sz w:val="32"/>
          <w:szCs w:val="32"/>
        </w:rPr>
        <w:t>）科研成果</w:t>
      </w:r>
      <w:r>
        <w:rPr>
          <w:rFonts w:ascii="楷体" w:eastAsia="楷体" w:hAnsi="楷体" w:cs="宋体" w:hint="eastAsia"/>
          <w:spacing w:val="-6"/>
          <w:kern w:val="0"/>
          <w:sz w:val="32"/>
          <w:szCs w:val="32"/>
        </w:rPr>
        <w:t>及</w:t>
      </w:r>
      <w:r w:rsidRPr="008D3360">
        <w:rPr>
          <w:rFonts w:ascii="楷体" w:eastAsia="楷体" w:hAnsi="楷体" w:cs="宋体" w:hint="eastAsia"/>
          <w:spacing w:val="-6"/>
          <w:kern w:val="0"/>
          <w:sz w:val="32"/>
          <w:szCs w:val="32"/>
        </w:rPr>
        <w:t>获奖项目</w:t>
      </w:r>
      <w:r>
        <w:rPr>
          <w:rFonts w:ascii="楷体" w:eastAsia="楷体" w:hAnsi="楷体" w:cs="宋体" w:hint="eastAsia"/>
          <w:spacing w:val="-6"/>
          <w:kern w:val="0"/>
          <w:sz w:val="32"/>
          <w:szCs w:val="32"/>
        </w:rPr>
        <w:t>和专利</w:t>
      </w:r>
      <w:r w:rsidRPr="008D3360">
        <w:rPr>
          <w:rFonts w:ascii="楷体" w:eastAsia="楷体" w:hAnsi="楷体" w:cs="宋体" w:hint="eastAsia"/>
          <w:spacing w:val="-6"/>
          <w:kern w:val="0"/>
          <w:sz w:val="32"/>
          <w:szCs w:val="32"/>
        </w:rPr>
        <w:t>（科研成果</w:t>
      </w:r>
      <w:r>
        <w:rPr>
          <w:rFonts w:ascii="楷体" w:eastAsia="楷体" w:hAnsi="楷体" w:cs="宋体" w:hint="eastAsia"/>
          <w:spacing w:val="-6"/>
          <w:kern w:val="0"/>
          <w:sz w:val="32"/>
          <w:szCs w:val="32"/>
        </w:rPr>
        <w:t>及</w:t>
      </w:r>
      <w:r w:rsidRPr="008D3360">
        <w:rPr>
          <w:rFonts w:ascii="楷体" w:eastAsia="楷体" w:hAnsi="楷体" w:cs="宋体" w:hint="eastAsia"/>
          <w:spacing w:val="-6"/>
          <w:kern w:val="0"/>
          <w:sz w:val="32"/>
          <w:szCs w:val="32"/>
        </w:rPr>
        <w:t>获奖项目</w:t>
      </w:r>
      <w:r>
        <w:rPr>
          <w:rFonts w:ascii="楷体" w:eastAsia="楷体" w:hAnsi="楷体" w:cs="宋体" w:hint="eastAsia"/>
          <w:spacing w:val="-6"/>
          <w:kern w:val="0"/>
          <w:sz w:val="32"/>
          <w:szCs w:val="32"/>
        </w:rPr>
        <w:t>和专利总计</w:t>
      </w:r>
      <w:r w:rsidRPr="008D3360">
        <w:rPr>
          <w:rFonts w:ascii="楷体" w:eastAsia="楷体" w:hAnsi="楷体" w:cs="宋体" w:hint="eastAsia"/>
          <w:spacing w:val="-6"/>
          <w:kern w:val="0"/>
          <w:sz w:val="32"/>
          <w:szCs w:val="32"/>
        </w:rPr>
        <w:t>最多报3项）</w:t>
      </w:r>
    </w:p>
    <w:p w:rsidR="0078288C" w:rsidRDefault="0078288C" w:rsidP="00154B13">
      <w:pPr>
        <w:widowControl/>
        <w:spacing w:line="640" w:lineRule="exact"/>
        <w:ind w:firstLineChars="200" w:firstLine="616"/>
        <w:jc w:val="left"/>
        <w:rPr>
          <w:rFonts w:ascii="仿宋" w:eastAsia="仿宋" w:hAnsi="仿宋" w:cs="宋体"/>
          <w:spacing w:val="-6"/>
          <w:kern w:val="0"/>
          <w:sz w:val="32"/>
          <w:szCs w:val="32"/>
        </w:rPr>
      </w:pPr>
      <w:r>
        <w:rPr>
          <w:rFonts w:ascii="仿宋" w:eastAsia="仿宋" w:hAnsi="仿宋" w:cs="宋体" w:hint="eastAsia"/>
          <w:spacing w:val="-6"/>
          <w:kern w:val="0"/>
          <w:sz w:val="32"/>
          <w:szCs w:val="32"/>
        </w:rPr>
        <w:t>科研成果及获奖项目和专利必须是本专业的，或与本专业相近的。</w:t>
      </w:r>
    </w:p>
    <w:p w:rsidR="0078288C" w:rsidRPr="00E47E5B" w:rsidRDefault="0078288C" w:rsidP="00154B13">
      <w:pPr>
        <w:widowControl/>
        <w:spacing w:line="640" w:lineRule="exact"/>
        <w:ind w:firstLine="645"/>
        <w:jc w:val="left"/>
        <w:rPr>
          <w:rFonts w:ascii="仿宋" w:eastAsia="仿宋" w:hAnsi="仿宋" w:cs="宋体"/>
          <w:b/>
          <w:spacing w:val="-6"/>
          <w:kern w:val="0"/>
          <w:sz w:val="32"/>
          <w:szCs w:val="32"/>
        </w:rPr>
      </w:pPr>
      <w:r w:rsidRPr="00E47E5B">
        <w:rPr>
          <w:rFonts w:ascii="仿宋" w:eastAsia="仿宋" w:hAnsi="仿宋" w:cs="宋体" w:hint="eastAsia"/>
          <w:spacing w:val="-6"/>
          <w:kern w:val="0"/>
          <w:sz w:val="32"/>
          <w:szCs w:val="32"/>
        </w:rPr>
        <w:t>科研成果及获奖项目指各级政府</w:t>
      </w:r>
      <w:r>
        <w:rPr>
          <w:rFonts w:ascii="仿宋" w:eastAsia="仿宋" w:hAnsi="仿宋" w:cs="宋体" w:hint="eastAsia"/>
          <w:spacing w:val="-6"/>
          <w:kern w:val="0"/>
          <w:sz w:val="32"/>
          <w:szCs w:val="32"/>
        </w:rPr>
        <w:t>（山东省人民政府、泰安市人民政府、新泰市人民政府）</w:t>
      </w:r>
      <w:r w:rsidRPr="00E47E5B">
        <w:rPr>
          <w:rFonts w:ascii="仿宋" w:eastAsia="仿宋" w:hAnsi="仿宋" w:cs="宋体" w:hint="eastAsia"/>
          <w:spacing w:val="-6"/>
          <w:kern w:val="0"/>
          <w:sz w:val="32"/>
          <w:szCs w:val="32"/>
        </w:rPr>
        <w:t>科技主管部门授予的科学技术奖和各级医学会授予的医学科技奖，后者比前者顺降一级</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分；科研成果只取前5位，第一名满分，以后0.5分递减，不够减者</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0.5分；省部级一等奖2</w:t>
      </w:r>
      <w:r>
        <w:rPr>
          <w:rFonts w:ascii="仿宋" w:eastAsia="仿宋" w:hAnsi="仿宋" w:cs="宋体" w:hint="eastAsia"/>
          <w:spacing w:val="-6"/>
          <w:kern w:val="0"/>
          <w:sz w:val="32"/>
          <w:szCs w:val="32"/>
        </w:rPr>
        <w:t>6</w:t>
      </w:r>
      <w:r w:rsidRPr="00E47E5B">
        <w:rPr>
          <w:rFonts w:ascii="仿宋" w:eastAsia="仿宋" w:hAnsi="仿宋" w:cs="宋体" w:hint="eastAsia"/>
          <w:spacing w:val="-6"/>
          <w:kern w:val="0"/>
          <w:sz w:val="32"/>
          <w:szCs w:val="32"/>
        </w:rPr>
        <w:t>分，二等奖</w:t>
      </w:r>
      <w:r>
        <w:rPr>
          <w:rFonts w:ascii="仿宋" w:eastAsia="仿宋" w:hAnsi="仿宋" w:cs="宋体" w:hint="eastAsia"/>
          <w:spacing w:val="-6"/>
          <w:kern w:val="0"/>
          <w:sz w:val="32"/>
          <w:szCs w:val="32"/>
        </w:rPr>
        <w:t>22</w:t>
      </w:r>
      <w:r w:rsidRPr="00E47E5B">
        <w:rPr>
          <w:rFonts w:ascii="仿宋" w:eastAsia="仿宋" w:hAnsi="仿宋" w:cs="宋体" w:hint="eastAsia"/>
          <w:spacing w:val="-6"/>
          <w:kern w:val="0"/>
          <w:sz w:val="32"/>
          <w:szCs w:val="32"/>
        </w:rPr>
        <w:t>分，三等奖1</w:t>
      </w:r>
      <w:r>
        <w:rPr>
          <w:rFonts w:ascii="仿宋" w:eastAsia="仿宋" w:hAnsi="仿宋" w:cs="宋体" w:hint="eastAsia"/>
          <w:spacing w:val="-6"/>
          <w:kern w:val="0"/>
          <w:sz w:val="32"/>
          <w:szCs w:val="32"/>
        </w:rPr>
        <w:t>8</w:t>
      </w:r>
      <w:r w:rsidRPr="00E47E5B">
        <w:rPr>
          <w:rFonts w:ascii="仿宋" w:eastAsia="仿宋" w:hAnsi="仿宋" w:cs="宋体" w:hint="eastAsia"/>
          <w:spacing w:val="-6"/>
          <w:kern w:val="0"/>
          <w:sz w:val="32"/>
          <w:szCs w:val="32"/>
        </w:rPr>
        <w:t>分；地市级一等奖1</w:t>
      </w:r>
      <w:r>
        <w:rPr>
          <w:rFonts w:ascii="仿宋" w:eastAsia="仿宋" w:hAnsi="仿宋" w:cs="宋体" w:hint="eastAsia"/>
          <w:spacing w:val="-6"/>
          <w:kern w:val="0"/>
          <w:sz w:val="32"/>
          <w:szCs w:val="32"/>
        </w:rPr>
        <w:t>2</w:t>
      </w:r>
      <w:r w:rsidRPr="00E47E5B">
        <w:rPr>
          <w:rFonts w:ascii="仿宋" w:eastAsia="仿宋" w:hAnsi="仿宋" w:cs="宋体" w:hint="eastAsia"/>
          <w:spacing w:val="-6"/>
          <w:kern w:val="0"/>
          <w:sz w:val="32"/>
          <w:szCs w:val="32"/>
        </w:rPr>
        <w:t>分，二等奖</w:t>
      </w:r>
      <w:r>
        <w:rPr>
          <w:rFonts w:ascii="仿宋" w:eastAsia="仿宋" w:hAnsi="仿宋" w:cs="宋体" w:hint="eastAsia"/>
          <w:spacing w:val="-6"/>
          <w:kern w:val="0"/>
          <w:sz w:val="32"/>
          <w:szCs w:val="32"/>
        </w:rPr>
        <w:t>10</w:t>
      </w:r>
      <w:r w:rsidRPr="00E47E5B">
        <w:rPr>
          <w:rFonts w:ascii="仿宋" w:eastAsia="仿宋" w:hAnsi="仿宋" w:cs="宋体" w:hint="eastAsia"/>
          <w:spacing w:val="-6"/>
          <w:kern w:val="0"/>
          <w:sz w:val="32"/>
          <w:szCs w:val="32"/>
        </w:rPr>
        <w:t>分，三等奖</w:t>
      </w:r>
      <w:r>
        <w:rPr>
          <w:rFonts w:ascii="仿宋" w:eastAsia="仿宋" w:hAnsi="仿宋" w:cs="宋体" w:hint="eastAsia"/>
          <w:spacing w:val="-6"/>
          <w:kern w:val="0"/>
          <w:sz w:val="32"/>
          <w:szCs w:val="32"/>
        </w:rPr>
        <w:t>8</w:t>
      </w:r>
      <w:r w:rsidRPr="00E47E5B">
        <w:rPr>
          <w:rFonts w:ascii="仿宋" w:eastAsia="仿宋" w:hAnsi="仿宋" w:cs="宋体" w:hint="eastAsia"/>
          <w:spacing w:val="-6"/>
          <w:kern w:val="0"/>
          <w:sz w:val="32"/>
          <w:szCs w:val="32"/>
        </w:rPr>
        <w:t>分；新泰市级一等奖</w:t>
      </w:r>
      <w:r>
        <w:rPr>
          <w:rFonts w:ascii="仿宋" w:eastAsia="仿宋" w:hAnsi="仿宋" w:cs="宋体" w:hint="eastAsia"/>
          <w:spacing w:val="-6"/>
          <w:kern w:val="0"/>
          <w:sz w:val="32"/>
          <w:szCs w:val="32"/>
        </w:rPr>
        <w:t>7</w:t>
      </w:r>
      <w:r w:rsidRPr="00E47E5B">
        <w:rPr>
          <w:rFonts w:ascii="仿宋" w:eastAsia="仿宋" w:hAnsi="仿宋" w:cs="宋体" w:hint="eastAsia"/>
          <w:spacing w:val="-6"/>
          <w:kern w:val="0"/>
          <w:sz w:val="32"/>
          <w:szCs w:val="32"/>
        </w:rPr>
        <w:t>分；二等奖</w:t>
      </w:r>
      <w:r>
        <w:rPr>
          <w:rFonts w:ascii="仿宋" w:eastAsia="仿宋" w:hAnsi="仿宋" w:cs="宋体" w:hint="eastAsia"/>
          <w:spacing w:val="-6"/>
          <w:kern w:val="0"/>
          <w:sz w:val="32"/>
          <w:szCs w:val="32"/>
        </w:rPr>
        <w:t>5</w:t>
      </w:r>
      <w:r w:rsidRPr="00E47E5B">
        <w:rPr>
          <w:rFonts w:ascii="仿宋" w:eastAsia="仿宋" w:hAnsi="仿宋" w:cs="宋体" w:hint="eastAsia"/>
          <w:spacing w:val="-6"/>
          <w:kern w:val="0"/>
          <w:sz w:val="32"/>
          <w:szCs w:val="32"/>
        </w:rPr>
        <w:t>分；三等奖</w:t>
      </w:r>
      <w:r>
        <w:rPr>
          <w:rFonts w:ascii="仿宋" w:eastAsia="仿宋" w:hAnsi="仿宋" w:cs="宋体" w:hint="eastAsia"/>
          <w:spacing w:val="-6"/>
          <w:kern w:val="0"/>
          <w:sz w:val="32"/>
          <w:szCs w:val="32"/>
        </w:rPr>
        <w:t>3</w:t>
      </w:r>
      <w:r w:rsidRPr="00E47E5B">
        <w:rPr>
          <w:rFonts w:ascii="仿宋" w:eastAsia="仿宋" w:hAnsi="仿宋" w:cs="宋体" w:hint="eastAsia"/>
          <w:spacing w:val="-6"/>
          <w:kern w:val="0"/>
          <w:sz w:val="32"/>
          <w:szCs w:val="32"/>
        </w:rPr>
        <w:t>分。高等医学院校优秀成果奖比同级别、同位次降5分。通过鉴定但尚未获奖者不</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分，同一科研重复获奖只</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最高分。合作项目按同级别、同位次的1/2</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分。</w:t>
      </w:r>
    </w:p>
    <w:p w:rsidR="0078288C" w:rsidRDefault="0078288C" w:rsidP="00154B13">
      <w:pPr>
        <w:widowControl/>
        <w:spacing w:line="640" w:lineRule="exact"/>
        <w:ind w:firstLineChars="200" w:firstLine="616"/>
        <w:jc w:val="left"/>
        <w:rPr>
          <w:rFonts w:ascii="仿宋" w:eastAsia="仿宋" w:hAnsi="仿宋" w:cs="宋体"/>
          <w:spacing w:val="-6"/>
          <w:kern w:val="0"/>
          <w:sz w:val="32"/>
          <w:szCs w:val="32"/>
        </w:rPr>
      </w:pPr>
      <w:r w:rsidRPr="007B766A">
        <w:rPr>
          <w:rFonts w:ascii="仿宋" w:eastAsia="仿宋" w:hAnsi="仿宋" w:cs="宋体" w:hint="eastAsia"/>
          <w:spacing w:val="-6"/>
          <w:kern w:val="0"/>
          <w:sz w:val="32"/>
          <w:szCs w:val="32"/>
        </w:rPr>
        <w:t>专利</w:t>
      </w:r>
      <w:r w:rsidRPr="00E47E5B">
        <w:rPr>
          <w:rFonts w:ascii="仿宋" w:eastAsia="仿宋" w:hAnsi="仿宋" w:cs="宋体" w:hint="eastAsia"/>
          <w:spacing w:val="-6"/>
          <w:kern w:val="0"/>
          <w:sz w:val="32"/>
          <w:szCs w:val="32"/>
        </w:rPr>
        <w:t>获本专业发明专利或国家新药证书的，每项最高得2分；获实用新型专利的，每项最高得1分。位次每降低一位减1分，不够减的不</w:t>
      </w:r>
      <w:r>
        <w:rPr>
          <w:rFonts w:ascii="仿宋" w:eastAsia="仿宋" w:hAnsi="仿宋" w:cs="宋体" w:hint="eastAsia"/>
          <w:spacing w:val="-6"/>
          <w:kern w:val="0"/>
          <w:sz w:val="32"/>
          <w:szCs w:val="32"/>
        </w:rPr>
        <w:t>计</w:t>
      </w:r>
      <w:r w:rsidRPr="00E47E5B">
        <w:rPr>
          <w:rFonts w:ascii="仿宋" w:eastAsia="仿宋" w:hAnsi="仿宋" w:cs="宋体" w:hint="eastAsia"/>
          <w:spacing w:val="-6"/>
          <w:kern w:val="0"/>
          <w:sz w:val="32"/>
          <w:szCs w:val="32"/>
        </w:rPr>
        <w:t>分。</w:t>
      </w:r>
    </w:p>
    <w:p w:rsidR="0078288C" w:rsidRDefault="0078288C" w:rsidP="00154B13">
      <w:pPr>
        <w:widowControl/>
        <w:spacing w:line="640" w:lineRule="exact"/>
        <w:ind w:firstLineChars="200" w:firstLine="616"/>
        <w:jc w:val="left"/>
        <w:rPr>
          <w:rFonts w:ascii="楷体" w:eastAsia="楷体" w:hAnsi="楷体" w:cs="宋体"/>
          <w:spacing w:val="-6"/>
          <w:kern w:val="0"/>
          <w:sz w:val="32"/>
          <w:szCs w:val="32"/>
        </w:rPr>
      </w:pPr>
      <w:r w:rsidRPr="008D3360">
        <w:rPr>
          <w:rFonts w:ascii="楷体" w:eastAsia="楷体" w:hAnsi="楷体" w:cs="宋体" w:hint="eastAsia"/>
          <w:spacing w:val="-6"/>
          <w:kern w:val="0"/>
          <w:sz w:val="32"/>
          <w:szCs w:val="32"/>
        </w:rPr>
        <w:t>（</w:t>
      </w:r>
      <w:r>
        <w:rPr>
          <w:rFonts w:ascii="楷体" w:eastAsia="楷体" w:hAnsi="楷体" w:cs="宋体" w:hint="eastAsia"/>
          <w:spacing w:val="-6"/>
          <w:kern w:val="0"/>
          <w:sz w:val="32"/>
          <w:szCs w:val="32"/>
        </w:rPr>
        <w:t>三</w:t>
      </w:r>
      <w:r w:rsidRPr="008D3360">
        <w:rPr>
          <w:rFonts w:ascii="楷体" w:eastAsia="楷体" w:hAnsi="楷体" w:cs="宋体" w:hint="eastAsia"/>
          <w:spacing w:val="-6"/>
          <w:kern w:val="0"/>
          <w:sz w:val="32"/>
          <w:szCs w:val="32"/>
        </w:rPr>
        <w:t>）荣誉称号及学术兼职（荣誉称号及学术兼职</w:t>
      </w:r>
      <w:r>
        <w:rPr>
          <w:rFonts w:ascii="楷体" w:eastAsia="楷体" w:hAnsi="楷体" w:cs="宋体" w:hint="eastAsia"/>
          <w:spacing w:val="-6"/>
          <w:kern w:val="0"/>
          <w:sz w:val="32"/>
          <w:szCs w:val="32"/>
        </w:rPr>
        <w:t>总计</w:t>
      </w:r>
      <w:r w:rsidRPr="008D3360">
        <w:rPr>
          <w:rFonts w:ascii="楷体" w:eastAsia="楷体" w:hAnsi="楷体" w:cs="宋体" w:hint="eastAsia"/>
          <w:spacing w:val="-6"/>
          <w:kern w:val="0"/>
          <w:sz w:val="32"/>
          <w:szCs w:val="32"/>
        </w:rPr>
        <w:t>最多</w:t>
      </w:r>
      <w:r w:rsidR="00A4728F">
        <w:rPr>
          <w:rFonts w:ascii="楷体" w:eastAsia="楷体" w:hAnsi="楷体" w:cs="宋体" w:hint="eastAsia"/>
          <w:spacing w:val="-6"/>
          <w:kern w:val="0"/>
          <w:sz w:val="32"/>
          <w:szCs w:val="32"/>
        </w:rPr>
        <w:t>各</w:t>
      </w:r>
      <w:r w:rsidRPr="008D3360">
        <w:rPr>
          <w:rFonts w:ascii="楷体" w:eastAsia="楷体" w:hAnsi="楷体" w:cs="宋体" w:hint="eastAsia"/>
          <w:spacing w:val="-6"/>
          <w:kern w:val="0"/>
          <w:sz w:val="32"/>
          <w:szCs w:val="32"/>
        </w:rPr>
        <w:t>报</w:t>
      </w:r>
      <w:r w:rsidR="00A4728F">
        <w:rPr>
          <w:rFonts w:ascii="楷体" w:eastAsia="楷体" w:hAnsi="楷体" w:cs="宋体" w:hint="eastAsia"/>
          <w:spacing w:val="-6"/>
          <w:kern w:val="0"/>
          <w:sz w:val="32"/>
          <w:szCs w:val="32"/>
        </w:rPr>
        <w:t>2</w:t>
      </w:r>
      <w:r w:rsidRPr="008D3360">
        <w:rPr>
          <w:rFonts w:ascii="楷体" w:eastAsia="楷体" w:hAnsi="楷体" w:cs="宋体" w:hint="eastAsia"/>
          <w:spacing w:val="-6"/>
          <w:kern w:val="0"/>
          <w:sz w:val="32"/>
          <w:szCs w:val="32"/>
        </w:rPr>
        <w:t>项）</w:t>
      </w:r>
    </w:p>
    <w:p w:rsidR="00154B13" w:rsidRPr="008D3360" w:rsidRDefault="00154B13" w:rsidP="00154B13">
      <w:pPr>
        <w:widowControl/>
        <w:spacing w:line="640" w:lineRule="exact"/>
        <w:ind w:firstLineChars="200" w:firstLine="616"/>
        <w:jc w:val="left"/>
        <w:rPr>
          <w:rFonts w:ascii="楷体" w:eastAsia="楷体" w:hAnsi="楷体" w:cs="宋体" w:hint="eastAsia"/>
          <w:spacing w:val="-6"/>
          <w:kern w:val="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4"/>
        <w:gridCol w:w="2927"/>
      </w:tblGrid>
      <w:tr w:rsidR="0078288C" w:rsidRPr="00E47E5B" w:rsidTr="00245228">
        <w:trPr>
          <w:trHeight w:val="493"/>
        </w:trPr>
        <w:tc>
          <w:tcPr>
            <w:tcW w:w="6314" w:type="dxa"/>
          </w:tcPr>
          <w:p w:rsidR="0078288C" w:rsidRPr="00E47E5B" w:rsidRDefault="0078288C" w:rsidP="00245228">
            <w:pPr>
              <w:widowControl/>
              <w:spacing w:line="620" w:lineRule="exact"/>
              <w:jc w:val="center"/>
              <w:rPr>
                <w:rFonts w:ascii="仿宋" w:eastAsia="仿宋" w:hAnsi="仿宋" w:cs="宋体"/>
                <w:b/>
                <w:spacing w:val="-6"/>
                <w:kern w:val="0"/>
                <w:sz w:val="32"/>
                <w:szCs w:val="32"/>
              </w:rPr>
            </w:pPr>
            <w:r w:rsidRPr="00E47E5B">
              <w:rPr>
                <w:rFonts w:ascii="仿宋" w:eastAsia="仿宋" w:hAnsi="仿宋" w:cs="宋体" w:hint="eastAsia"/>
                <w:b/>
                <w:spacing w:val="-6"/>
                <w:kern w:val="0"/>
                <w:sz w:val="32"/>
                <w:szCs w:val="32"/>
              </w:rPr>
              <w:lastRenderedPageBreak/>
              <w:t>级  别</w:t>
            </w:r>
          </w:p>
        </w:tc>
        <w:tc>
          <w:tcPr>
            <w:tcW w:w="2927" w:type="dxa"/>
          </w:tcPr>
          <w:p w:rsidR="0078288C" w:rsidRPr="00E47E5B" w:rsidRDefault="0078288C" w:rsidP="00245228">
            <w:pPr>
              <w:widowControl/>
              <w:spacing w:line="620" w:lineRule="exact"/>
              <w:jc w:val="center"/>
              <w:rPr>
                <w:rFonts w:ascii="仿宋" w:eastAsia="仿宋" w:hAnsi="仿宋" w:cs="宋体"/>
                <w:b/>
                <w:spacing w:val="-6"/>
                <w:kern w:val="0"/>
                <w:sz w:val="32"/>
                <w:szCs w:val="32"/>
              </w:rPr>
            </w:pPr>
            <w:r w:rsidRPr="00E47E5B">
              <w:rPr>
                <w:rFonts w:ascii="仿宋" w:eastAsia="仿宋" w:hAnsi="仿宋" w:cs="宋体" w:hint="eastAsia"/>
                <w:b/>
                <w:spacing w:val="-6"/>
                <w:kern w:val="0"/>
                <w:sz w:val="32"/>
                <w:szCs w:val="32"/>
              </w:rPr>
              <w:t>得  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国  家  级</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20分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省级（或国家卫健委）</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15分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省劳动模范</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1</w:t>
            </w:r>
            <w:r>
              <w:rPr>
                <w:rFonts w:ascii="仿宋" w:eastAsia="仿宋" w:hAnsi="仿宋" w:cs="宋体" w:hint="eastAsia"/>
                <w:color w:val="000000" w:themeColor="text1"/>
                <w:spacing w:val="-6"/>
                <w:kern w:val="0"/>
                <w:sz w:val="32"/>
                <w:szCs w:val="32"/>
              </w:rPr>
              <w:t>6</w:t>
            </w:r>
            <w:r w:rsidRPr="005E559E">
              <w:rPr>
                <w:rFonts w:ascii="仿宋" w:eastAsia="仿宋" w:hAnsi="仿宋" w:cs="宋体" w:hint="eastAsia"/>
                <w:color w:val="000000" w:themeColor="text1"/>
                <w:spacing w:val="-6"/>
                <w:kern w:val="0"/>
                <w:sz w:val="32"/>
                <w:szCs w:val="32"/>
              </w:rPr>
              <w:t>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省专业技术拔尖人才</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15分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泰安市劳动模范</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10分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振兴泰安劳动奖章</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8分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泰安市专业技术拔尖人才</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8分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新泰市劳动模范</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6分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新泰市专业技术拔尖人才</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5分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新泰市科技带头人</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2分</w:t>
            </w:r>
          </w:p>
        </w:tc>
      </w:tr>
      <w:tr w:rsidR="0078288C" w:rsidRPr="00E47E5B" w:rsidTr="00245228">
        <w:trPr>
          <w:trHeight w:val="493"/>
        </w:trPr>
        <w:tc>
          <w:tcPr>
            <w:tcW w:w="6314"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新泰市优秀知识分子</w:t>
            </w:r>
          </w:p>
        </w:tc>
        <w:tc>
          <w:tcPr>
            <w:tcW w:w="2927" w:type="dxa"/>
          </w:tcPr>
          <w:p w:rsidR="0078288C" w:rsidRPr="005E559E" w:rsidRDefault="0078288C" w:rsidP="00245228">
            <w:pPr>
              <w:widowControl/>
              <w:spacing w:line="620" w:lineRule="exact"/>
              <w:jc w:val="center"/>
              <w:rPr>
                <w:rFonts w:ascii="仿宋" w:eastAsia="仿宋" w:hAnsi="仿宋" w:cs="宋体"/>
                <w:color w:val="000000" w:themeColor="text1"/>
                <w:spacing w:val="-6"/>
                <w:kern w:val="0"/>
                <w:sz w:val="32"/>
                <w:szCs w:val="32"/>
              </w:rPr>
            </w:pPr>
            <w:r w:rsidRPr="005E559E">
              <w:rPr>
                <w:rFonts w:ascii="仿宋" w:eastAsia="仿宋" w:hAnsi="仿宋" w:cs="宋体" w:hint="eastAsia"/>
                <w:color w:val="000000" w:themeColor="text1"/>
                <w:spacing w:val="-6"/>
                <w:kern w:val="0"/>
                <w:sz w:val="32"/>
                <w:szCs w:val="32"/>
              </w:rPr>
              <w:t>1分</w:t>
            </w:r>
          </w:p>
        </w:tc>
      </w:tr>
      <w:tr w:rsidR="0078288C" w:rsidRPr="00E47E5B" w:rsidTr="00245228">
        <w:trPr>
          <w:trHeight w:val="493"/>
        </w:trPr>
        <w:tc>
          <w:tcPr>
            <w:tcW w:w="6314"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地市级（或省卫</w:t>
            </w:r>
            <w:r>
              <w:rPr>
                <w:rFonts w:ascii="仿宋" w:eastAsia="仿宋" w:hAnsi="仿宋" w:cs="宋体" w:hint="eastAsia"/>
                <w:spacing w:val="-6"/>
                <w:kern w:val="0"/>
                <w:sz w:val="32"/>
                <w:szCs w:val="32"/>
              </w:rPr>
              <w:t>健委</w:t>
            </w:r>
            <w:r w:rsidRPr="00E47E5B">
              <w:rPr>
                <w:rFonts w:ascii="仿宋" w:eastAsia="仿宋" w:hAnsi="仿宋" w:cs="宋体" w:hint="eastAsia"/>
                <w:spacing w:val="-6"/>
                <w:kern w:val="0"/>
                <w:sz w:val="32"/>
                <w:szCs w:val="32"/>
              </w:rPr>
              <w:t>、医学高等院校）</w:t>
            </w:r>
          </w:p>
        </w:tc>
        <w:tc>
          <w:tcPr>
            <w:tcW w:w="2927"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2分</w:t>
            </w:r>
          </w:p>
        </w:tc>
      </w:tr>
      <w:tr w:rsidR="0078288C" w:rsidRPr="00E47E5B" w:rsidTr="00245228">
        <w:trPr>
          <w:trHeight w:val="493"/>
        </w:trPr>
        <w:tc>
          <w:tcPr>
            <w:tcW w:w="6314"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Pr>
                <w:rFonts w:ascii="仿宋" w:eastAsia="仿宋" w:hAnsi="仿宋" w:cs="宋体" w:hint="eastAsia"/>
                <w:spacing w:val="-6"/>
                <w:kern w:val="0"/>
                <w:sz w:val="32"/>
                <w:szCs w:val="32"/>
              </w:rPr>
              <w:t>县级（或泰安卫健委</w:t>
            </w:r>
            <w:r w:rsidRPr="00E47E5B">
              <w:rPr>
                <w:rFonts w:ascii="仿宋" w:eastAsia="仿宋" w:hAnsi="仿宋" w:cs="宋体" w:hint="eastAsia"/>
                <w:spacing w:val="-6"/>
                <w:kern w:val="0"/>
                <w:sz w:val="32"/>
                <w:szCs w:val="32"/>
              </w:rPr>
              <w:t>）</w:t>
            </w:r>
          </w:p>
        </w:tc>
        <w:tc>
          <w:tcPr>
            <w:tcW w:w="2927"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1分</w:t>
            </w:r>
          </w:p>
        </w:tc>
      </w:tr>
      <w:tr w:rsidR="0078288C" w:rsidRPr="00E47E5B" w:rsidTr="00245228">
        <w:trPr>
          <w:trHeight w:val="493"/>
        </w:trPr>
        <w:tc>
          <w:tcPr>
            <w:tcW w:w="6314"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b/>
                <w:bCs/>
                <w:spacing w:val="-6"/>
                <w:kern w:val="0"/>
                <w:sz w:val="32"/>
                <w:szCs w:val="32"/>
              </w:rPr>
              <w:t>学术兼职</w:t>
            </w:r>
          </w:p>
        </w:tc>
        <w:tc>
          <w:tcPr>
            <w:tcW w:w="2927"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p>
        </w:tc>
      </w:tr>
      <w:tr w:rsidR="0078288C" w:rsidRPr="00E47E5B" w:rsidTr="00245228">
        <w:trPr>
          <w:trHeight w:val="493"/>
        </w:trPr>
        <w:tc>
          <w:tcPr>
            <w:tcW w:w="6314"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省级医学（护理、药学）会主任委员</w:t>
            </w:r>
          </w:p>
        </w:tc>
        <w:tc>
          <w:tcPr>
            <w:tcW w:w="2927"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10</w:t>
            </w:r>
            <w:r>
              <w:rPr>
                <w:rFonts w:ascii="仿宋" w:eastAsia="仿宋" w:hAnsi="仿宋" w:cs="宋体" w:hint="eastAsia"/>
                <w:spacing w:val="-6"/>
                <w:kern w:val="0"/>
                <w:sz w:val="32"/>
                <w:szCs w:val="32"/>
              </w:rPr>
              <w:t>分</w:t>
            </w:r>
          </w:p>
        </w:tc>
      </w:tr>
      <w:tr w:rsidR="0078288C" w:rsidRPr="00E47E5B" w:rsidTr="00245228">
        <w:trPr>
          <w:trHeight w:val="493"/>
        </w:trPr>
        <w:tc>
          <w:tcPr>
            <w:tcW w:w="6314"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省级医学（护理、药学）会副主任委员</w:t>
            </w:r>
          </w:p>
        </w:tc>
        <w:tc>
          <w:tcPr>
            <w:tcW w:w="2927"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8</w:t>
            </w:r>
            <w:r>
              <w:rPr>
                <w:rFonts w:ascii="仿宋" w:eastAsia="仿宋" w:hAnsi="仿宋" w:cs="宋体" w:hint="eastAsia"/>
                <w:spacing w:val="-6"/>
                <w:kern w:val="0"/>
                <w:sz w:val="32"/>
                <w:szCs w:val="32"/>
              </w:rPr>
              <w:t>分</w:t>
            </w:r>
          </w:p>
        </w:tc>
      </w:tr>
      <w:tr w:rsidR="0078288C" w:rsidRPr="00E47E5B" w:rsidTr="00245228">
        <w:trPr>
          <w:trHeight w:val="493"/>
        </w:trPr>
        <w:tc>
          <w:tcPr>
            <w:tcW w:w="6314"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地市级医学（护理、药学）会主任委员</w:t>
            </w:r>
          </w:p>
        </w:tc>
        <w:tc>
          <w:tcPr>
            <w:tcW w:w="2927"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6</w:t>
            </w:r>
            <w:r>
              <w:rPr>
                <w:rFonts w:ascii="仿宋" w:eastAsia="仿宋" w:hAnsi="仿宋" w:cs="宋体" w:hint="eastAsia"/>
                <w:spacing w:val="-6"/>
                <w:kern w:val="0"/>
                <w:sz w:val="32"/>
                <w:szCs w:val="32"/>
              </w:rPr>
              <w:t>分</w:t>
            </w:r>
          </w:p>
        </w:tc>
      </w:tr>
      <w:tr w:rsidR="0078288C" w:rsidRPr="00E47E5B" w:rsidTr="00245228">
        <w:trPr>
          <w:trHeight w:val="505"/>
        </w:trPr>
        <w:tc>
          <w:tcPr>
            <w:tcW w:w="6314"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地市级医学（护理、药学）会副主任委员</w:t>
            </w:r>
          </w:p>
        </w:tc>
        <w:tc>
          <w:tcPr>
            <w:tcW w:w="2927" w:type="dxa"/>
          </w:tcPr>
          <w:p w:rsidR="0078288C" w:rsidRPr="00E47E5B" w:rsidRDefault="0078288C" w:rsidP="00245228">
            <w:pPr>
              <w:widowControl/>
              <w:spacing w:line="620" w:lineRule="exact"/>
              <w:jc w:val="center"/>
              <w:rPr>
                <w:rFonts w:ascii="仿宋" w:eastAsia="仿宋" w:hAnsi="仿宋" w:cs="宋体"/>
                <w:spacing w:val="-6"/>
                <w:kern w:val="0"/>
                <w:sz w:val="32"/>
                <w:szCs w:val="32"/>
              </w:rPr>
            </w:pPr>
            <w:r w:rsidRPr="00E47E5B">
              <w:rPr>
                <w:rFonts w:ascii="仿宋" w:eastAsia="仿宋" w:hAnsi="仿宋" w:cs="宋体" w:hint="eastAsia"/>
                <w:spacing w:val="-6"/>
                <w:kern w:val="0"/>
                <w:sz w:val="32"/>
                <w:szCs w:val="32"/>
              </w:rPr>
              <w:t>4</w:t>
            </w:r>
            <w:r>
              <w:rPr>
                <w:rFonts w:ascii="仿宋" w:eastAsia="仿宋" w:hAnsi="仿宋" w:cs="宋体" w:hint="eastAsia"/>
                <w:spacing w:val="-6"/>
                <w:kern w:val="0"/>
                <w:sz w:val="32"/>
                <w:szCs w:val="32"/>
              </w:rPr>
              <w:t>分</w:t>
            </w:r>
          </w:p>
        </w:tc>
      </w:tr>
    </w:tbl>
    <w:p w:rsidR="0078288C" w:rsidRPr="0078288C" w:rsidRDefault="0078288C" w:rsidP="0078288C">
      <w:pPr>
        <w:widowControl/>
        <w:spacing w:line="600" w:lineRule="exact"/>
        <w:ind w:firstLineChars="200" w:firstLine="616"/>
        <w:jc w:val="left"/>
        <w:rPr>
          <w:rFonts w:ascii="仿宋" w:eastAsia="仿宋" w:hAnsi="仿宋" w:cs="宋体"/>
          <w:spacing w:val="-6"/>
          <w:kern w:val="0"/>
          <w:sz w:val="32"/>
          <w:szCs w:val="32"/>
        </w:rPr>
      </w:pPr>
      <w:r w:rsidRPr="00E47E5B">
        <w:rPr>
          <w:rFonts w:ascii="仿宋" w:eastAsia="仿宋" w:hAnsi="仿宋" w:hint="eastAsia"/>
          <w:spacing w:val="-6"/>
          <w:sz w:val="32"/>
          <w:szCs w:val="32"/>
        </w:rPr>
        <w:t>注：国家级（中央、国务院），省级（省委、省政府），地市级（市委、市政府）、县级（县委、县政府），医学高等院校（院校行政章）。</w:t>
      </w:r>
      <w:r w:rsidRPr="00E47E5B">
        <w:rPr>
          <w:rFonts w:ascii="仿宋" w:eastAsia="仿宋" w:hAnsi="仿宋" w:cs="宋体" w:hint="eastAsia"/>
          <w:spacing w:val="-6"/>
          <w:kern w:val="0"/>
          <w:sz w:val="32"/>
          <w:szCs w:val="32"/>
        </w:rPr>
        <w:t>医学（护理、药学）会（包括各级专业学会）。</w:t>
      </w:r>
    </w:p>
    <w:p w:rsidR="00A81270" w:rsidRDefault="008A6053" w:rsidP="00154B13">
      <w:pPr>
        <w:widowControl/>
        <w:spacing w:line="640" w:lineRule="exact"/>
        <w:ind w:firstLineChars="200" w:firstLine="616"/>
        <w:jc w:val="left"/>
        <w:rPr>
          <w:rFonts w:ascii="黑体" w:eastAsia="黑体" w:hAnsi="黑体" w:cs="宋体"/>
          <w:spacing w:val="-6"/>
          <w:kern w:val="0"/>
          <w:sz w:val="32"/>
          <w:szCs w:val="32"/>
        </w:rPr>
      </w:pPr>
      <w:r>
        <w:rPr>
          <w:rFonts w:ascii="黑体" w:eastAsia="黑体" w:hAnsi="黑体" w:cs="宋体" w:hint="eastAsia"/>
          <w:spacing w:val="-6"/>
          <w:kern w:val="0"/>
          <w:sz w:val="32"/>
          <w:szCs w:val="32"/>
        </w:rPr>
        <w:lastRenderedPageBreak/>
        <w:t>五</w:t>
      </w:r>
      <w:r w:rsidR="00A81270" w:rsidRPr="00A81270">
        <w:rPr>
          <w:rFonts w:ascii="黑体" w:eastAsia="黑体" w:hAnsi="黑体" w:cs="宋体" w:hint="eastAsia"/>
          <w:spacing w:val="-6"/>
          <w:kern w:val="0"/>
          <w:sz w:val="32"/>
          <w:szCs w:val="32"/>
        </w:rPr>
        <w:t>、特殊政策</w:t>
      </w:r>
    </w:p>
    <w:p w:rsidR="00C76E9D" w:rsidRDefault="001B7349" w:rsidP="00154B13">
      <w:pPr>
        <w:widowControl/>
        <w:spacing w:line="640" w:lineRule="exact"/>
        <w:ind w:firstLineChars="200" w:firstLine="616"/>
        <w:jc w:val="left"/>
        <w:rPr>
          <w:rFonts w:ascii="仿宋" w:eastAsia="仿宋" w:hAnsi="仿宋" w:cs="宋体"/>
          <w:spacing w:val="-6"/>
          <w:kern w:val="0"/>
          <w:sz w:val="32"/>
          <w:szCs w:val="32"/>
        </w:rPr>
      </w:pPr>
      <w:r w:rsidRPr="001B7349">
        <w:rPr>
          <w:rFonts w:ascii="仿宋" w:eastAsia="仿宋" w:hAnsi="仿宋" w:cs="宋体" w:hint="eastAsia"/>
          <w:spacing w:val="-6"/>
          <w:kern w:val="0"/>
          <w:sz w:val="32"/>
          <w:szCs w:val="32"/>
        </w:rPr>
        <w:t>高层次人才、援外、援疆援藏援青人才、扶贫协作人才、疫情防控一线医务人员等有特殊申报政策的，按其规定执行。</w:t>
      </w:r>
    </w:p>
    <w:p w:rsidR="00C16179" w:rsidRPr="00C76E9D" w:rsidRDefault="00EA3EE8" w:rsidP="00154B13">
      <w:pPr>
        <w:widowControl/>
        <w:spacing w:line="640" w:lineRule="exact"/>
        <w:ind w:firstLineChars="200" w:firstLine="640"/>
        <w:jc w:val="left"/>
        <w:rPr>
          <w:rFonts w:ascii="仿宋" w:eastAsia="仿宋" w:hAnsi="仿宋" w:cs="宋体"/>
          <w:spacing w:val="-6"/>
          <w:kern w:val="0"/>
          <w:sz w:val="32"/>
          <w:szCs w:val="32"/>
        </w:rPr>
      </w:pPr>
      <w:r w:rsidRPr="00E47E5B">
        <w:rPr>
          <w:rFonts w:ascii="仿宋" w:eastAsia="仿宋" w:hAnsi="仿宋" w:hint="eastAsia"/>
          <w:sz w:val="32"/>
          <w:szCs w:val="32"/>
        </w:rPr>
        <w:t>对提供有关信息、</w:t>
      </w:r>
      <w:r w:rsidR="00D20258" w:rsidRPr="00E47E5B">
        <w:rPr>
          <w:rFonts w:ascii="仿宋" w:eastAsia="仿宋" w:hAnsi="仿宋" w:hint="eastAsia"/>
          <w:sz w:val="32"/>
          <w:szCs w:val="32"/>
        </w:rPr>
        <w:t>证明材料、</w:t>
      </w:r>
      <w:r w:rsidRPr="00E47E5B">
        <w:rPr>
          <w:rFonts w:ascii="仿宋" w:eastAsia="仿宋" w:hAnsi="仿宋" w:hint="eastAsia"/>
          <w:sz w:val="32"/>
          <w:szCs w:val="32"/>
        </w:rPr>
        <w:t>证件不实的，</w:t>
      </w:r>
      <w:r w:rsidR="00790757" w:rsidRPr="00E47E5B">
        <w:rPr>
          <w:rFonts w:ascii="仿宋" w:eastAsia="仿宋" w:hAnsi="仿宋" w:hint="eastAsia"/>
          <w:sz w:val="32"/>
          <w:szCs w:val="32"/>
        </w:rPr>
        <w:t>一经发现，三年内不得参加</w:t>
      </w:r>
      <w:r w:rsidR="009F41E1" w:rsidRPr="00E47E5B">
        <w:rPr>
          <w:rFonts w:ascii="仿宋" w:eastAsia="仿宋" w:hAnsi="仿宋" w:hint="eastAsia"/>
          <w:sz w:val="32"/>
          <w:szCs w:val="32"/>
        </w:rPr>
        <w:t>专业技术人员</w:t>
      </w:r>
      <w:r w:rsidR="00790757" w:rsidRPr="00E47E5B">
        <w:rPr>
          <w:rFonts w:ascii="仿宋" w:eastAsia="仿宋" w:hAnsi="仿宋" w:hint="eastAsia"/>
          <w:sz w:val="32"/>
          <w:szCs w:val="32"/>
        </w:rPr>
        <w:t>职称评审。</w:t>
      </w:r>
    </w:p>
    <w:p w:rsidR="00C76E9D" w:rsidRDefault="00573C86" w:rsidP="00154B13">
      <w:pPr>
        <w:spacing w:line="640" w:lineRule="exact"/>
        <w:ind w:firstLineChars="200" w:firstLine="616"/>
        <w:rPr>
          <w:rFonts w:ascii="仿宋" w:eastAsia="仿宋" w:hAnsi="仿宋" w:cs="宋体"/>
          <w:spacing w:val="-6"/>
          <w:kern w:val="0"/>
          <w:sz w:val="32"/>
          <w:szCs w:val="32"/>
        </w:rPr>
      </w:pPr>
      <w:r>
        <w:rPr>
          <w:rFonts w:ascii="仿宋" w:eastAsia="仿宋" w:hAnsi="仿宋" w:cs="宋体" w:hint="eastAsia"/>
          <w:spacing w:val="-6"/>
          <w:kern w:val="0"/>
          <w:sz w:val="32"/>
          <w:szCs w:val="32"/>
        </w:rPr>
        <w:t>附件：</w:t>
      </w:r>
      <w:r w:rsidR="008133C3">
        <w:rPr>
          <w:rFonts w:ascii="仿宋" w:eastAsia="仿宋" w:hAnsi="仿宋" w:cs="宋体" w:hint="eastAsia"/>
          <w:spacing w:val="-6"/>
          <w:kern w:val="0"/>
          <w:sz w:val="32"/>
          <w:szCs w:val="32"/>
        </w:rPr>
        <w:t>1</w:t>
      </w:r>
      <w:r>
        <w:rPr>
          <w:rFonts w:ascii="仿宋" w:eastAsia="仿宋" w:hAnsi="仿宋" w:cs="宋体" w:hint="eastAsia"/>
          <w:spacing w:val="-6"/>
          <w:kern w:val="0"/>
          <w:sz w:val="32"/>
          <w:szCs w:val="32"/>
        </w:rPr>
        <w:t>.</w:t>
      </w:r>
      <w:r w:rsidR="00AA6A61">
        <w:rPr>
          <w:rFonts w:ascii="仿宋" w:eastAsia="仿宋" w:hAnsi="仿宋" w:cs="宋体" w:hint="eastAsia"/>
          <w:spacing w:val="-6"/>
          <w:kern w:val="0"/>
          <w:sz w:val="32"/>
          <w:szCs w:val="32"/>
        </w:rPr>
        <w:t>2022</w:t>
      </w:r>
      <w:r w:rsidR="00D1384C" w:rsidRPr="00D1384C">
        <w:rPr>
          <w:rFonts w:ascii="仿宋" w:eastAsia="仿宋" w:hAnsi="仿宋" w:cs="宋体" w:hint="eastAsia"/>
          <w:spacing w:val="-6"/>
          <w:kern w:val="0"/>
          <w:sz w:val="32"/>
          <w:szCs w:val="32"/>
        </w:rPr>
        <w:t>年卫生高级职称晋升院内推荐材料</w:t>
      </w:r>
      <w:r w:rsidR="000D101E">
        <w:rPr>
          <w:rFonts w:ascii="仿宋" w:eastAsia="仿宋" w:hAnsi="仿宋" w:cs="宋体" w:hint="eastAsia"/>
          <w:spacing w:val="-6"/>
          <w:kern w:val="0"/>
          <w:sz w:val="32"/>
          <w:szCs w:val="32"/>
        </w:rPr>
        <w:t>审查</w:t>
      </w:r>
      <w:r w:rsidR="00D1384C" w:rsidRPr="00D1384C">
        <w:rPr>
          <w:rFonts w:ascii="仿宋" w:eastAsia="仿宋" w:hAnsi="仿宋" w:cs="宋体" w:hint="eastAsia"/>
          <w:spacing w:val="-6"/>
          <w:kern w:val="0"/>
          <w:sz w:val="32"/>
          <w:szCs w:val="32"/>
        </w:rPr>
        <w:t>办法</w:t>
      </w:r>
    </w:p>
    <w:p w:rsidR="00573C86" w:rsidRDefault="008133C3" w:rsidP="00154B13">
      <w:pPr>
        <w:spacing w:line="640" w:lineRule="exact"/>
        <w:ind w:firstLineChars="500" w:firstLine="1540"/>
        <w:rPr>
          <w:rFonts w:ascii="仿宋" w:eastAsia="仿宋" w:hAnsi="仿宋" w:cs="宋体"/>
          <w:spacing w:val="-6"/>
          <w:kern w:val="0"/>
          <w:sz w:val="32"/>
          <w:szCs w:val="32"/>
        </w:rPr>
      </w:pPr>
      <w:r>
        <w:rPr>
          <w:rFonts w:ascii="仿宋" w:eastAsia="仿宋" w:hAnsi="仿宋" w:cs="宋体" w:hint="eastAsia"/>
          <w:spacing w:val="-6"/>
          <w:kern w:val="0"/>
          <w:sz w:val="32"/>
          <w:szCs w:val="32"/>
        </w:rPr>
        <w:t>2</w:t>
      </w:r>
      <w:r w:rsidR="00573C86">
        <w:rPr>
          <w:rFonts w:ascii="仿宋" w:eastAsia="仿宋" w:hAnsi="仿宋" w:cs="宋体" w:hint="eastAsia"/>
          <w:spacing w:val="-6"/>
          <w:kern w:val="0"/>
          <w:sz w:val="32"/>
          <w:szCs w:val="32"/>
        </w:rPr>
        <w:t>.</w:t>
      </w:r>
      <w:r w:rsidR="00AA6A61">
        <w:rPr>
          <w:rFonts w:ascii="仿宋" w:eastAsia="仿宋" w:hAnsi="仿宋" w:cs="宋体" w:hint="eastAsia"/>
          <w:spacing w:val="-6"/>
          <w:kern w:val="0"/>
          <w:sz w:val="32"/>
          <w:szCs w:val="32"/>
        </w:rPr>
        <w:t>2022</w:t>
      </w:r>
      <w:r w:rsidR="000557EC" w:rsidRPr="000557EC">
        <w:rPr>
          <w:rFonts w:ascii="仿宋" w:eastAsia="仿宋" w:hAnsi="仿宋" w:cs="宋体" w:hint="eastAsia"/>
          <w:spacing w:val="-6"/>
          <w:kern w:val="0"/>
          <w:sz w:val="32"/>
          <w:szCs w:val="32"/>
        </w:rPr>
        <w:t>年卫生高级职称</w:t>
      </w:r>
      <w:r w:rsidR="0042292D">
        <w:rPr>
          <w:rFonts w:ascii="仿宋" w:eastAsia="仿宋" w:hAnsi="仿宋" w:cs="宋体" w:hint="eastAsia"/>
          <w:spacing w:val="-6"/>
          <w:kern w:val="0"/>
          <w:sz w:val="32"/>
          <w:szCs w:val="32"/>
        </w:rPr>
        <w:t>晋升</w:t>
      </w:r>
      <w:r w:rsidR="000557EC" w:rsidRPr="000557EC">
        <w:rPr>
          <w:rFonts w:ascii="仿宋" w:eastAsia="仿宋" w:hAnsi="仿宋" w:cs="宋体" w:hint="eastAsia"/>
          <w:spacing w:val="-6"/>
          <w:kern w:val="0"/>
          <w:sz w:val="32"/>
          <w:szCs w:val="32"/>
        </w:rPr>
        <w:t>院内报名审</w:t>
      </w:r>
      <w:r w:rsidR="0042292D">
        <w:rPr>
          <w:rFonts w:ascii="仿宋" w:eastAsia="仿宋" w:hAnsi="仿宋" w:cs="宋体" w:hint="eastAsia"/>
          <w:spacing w:val="-6"/>
          <w:kern w:val="0"/>
          <w:sz w:val="32"/>
          <w:szCs w:val="32"/>
        </w:rPr>
        <w:t>查</w:t>
      </w:r>
      <w:r w:rsidR="000557EC" w:rsidRPr="000557EC">
        <w:rPr>
          <w:rFonts w:ascii="仿宋" w:eastAsia="仿宋" w:hAnsi="仿宋" w:cs="宋体" w:hint="eastAsia"/>
          <w:spacing w:val="-6"/>
          <w:kern w:val="0"/>
          <w:sz w:val="32"/>
          <w:szCs w:val="32"/>
        </w:rPr>
        <w:t>推荐流程</w:t>
      </w:r>
    </w:p>
    <w:p w:rsidR="00573C86" w:rsidRDefault="00573C86" w:rsidP="0011488F">
      <w:pPr>
        <w:spacing w:line="640" w:lineRule="exact"/>
        <w:ind w:firstLineChars="1600" w:firstLine="4928"/>
        <w:rPr>
          <w:rFonts w:ascii="仿宋" w:eastAsia="仿宋" w:hAnsi="仿宋" w:cs="宋体"/>
          <w:spacing w:val="-6"/>
          <w:kern w:val="0"/>
          <w:sz w:val="32"/>
          <w:szCs w:val="32"/>
        </w:rPr>
      </w:pPr>
    </w:p>
    <w:p w:rsidR="0011488F" w:rsidRDefault="0011488F" w:rsidP="007F7B3F">
      <w:pPr>
        <w:spacing w:line="640" w:lineRule="exact"/>
        <w:rPr>
          <w:rFonts w:ascii="仿宋" w:eastAsia="仿宋" w:hAnsi="仿宋" w:cs="宋体"/>
          <w:spacing w:val="-6"/>
          <w:kern w:val="0"/>
          <w:sz w:val="32"/>
          <w:szCs w:val="32"/>
        </w:rPr>
      </w:pPr>
    </w:p>
    <w:p w:rsidR="0081483C" w:rsidRDefault="0081483C" w:rsidP="0011488F">
      <w:pPr>
        <w:spacing w:line="640" w:lineRule="exact"/>
        <w:ind w:firstLineChars="1850" w:firstLine="5698"/>
        <w:rPr>
          <w:rFonts w:ascii="仿宋" w:eastAsia="仿宋" w:hAnsi="仿宋" w:cs="宋体"/>
          <w:spacing w:val="-6"/>
          <w:kern w:val="0"/>
          <w:sz w:val="32"/>
          <w:szCs w:val="32"/>
        </w:rPr>
      </w:pPr>
      <w:r>
        <w:rPr>
          <w:rFonts w:ascii="仿宋" w:eastAsia="仿宋" w:hAnsi="仿宋" w:cs="宋体" w:hint="eastAsia"/>
          <w:spacing w:val="-6"/>
          <w:kern w:val="0"/>
          <w:sz w:val="32"/>
          <w:szCs w:val="32"/>
        </w:rPr>
        <w:t>新泰市人民医院</w:t>
      </w:r>
    </w:p>
    <w:p w:rsidR="0067595E" w:rsidRPr="00E47E5B" w:rsidRDefault="00AA6A61" w:rsidP="0011488F">
      <w:pPr>
        <w:spacing w:line="640" w:lineRule="exact"/>
        <w:ind w:firstLineChars="1800" w:firstLine="5544"/>
        <w:rPr>
          <w:rFonts w:ascii="仿宋" w:eastAsia="仿宋" w:hAnsi="仿宋" w:cs="宋体"/>
          <w:spacing w:val="-6"/>
          <w:kern w:val="0"/>
          <w:sz w:val="32"/>
          <w:szCs w:val="32"/>
        </w:rPr>
      </w:pPr>
      <w:r>
        <w:rPr>
          <w:rFonts w:ascii="仿宋" w:eastAsia="仿宋" w:hAnsi="仿宋" w:cs="宋体" w:hint="eastAsia"/>
          <w:spacing w:val="-6"/>
          <w:kern w:val="0"/>
          <w:sz w:val="32"/>
          <w:szCs w:val="32"/>
        </w:rPr>
        <w:t>2022</w:t>
      </w:r>
      <w:r w:rsidR="0067595E" w:rsidRPr="00E47E5B">
        <w:rPr>
          <w:rFonts w:ascii="仿宋" w:eastAsia="仿宋" w:hAnsi="仿宋" w:cs="宋体" w:hint="eastAsia"/>
          <w:spacing w:val="-6"/>
          <w:kern w:val="0"/>
          <w:sz w:val="32"/>
          <w:szCs w:val="32"/>
        </w:rPr>
        <w:t>年</w:t>
      </w:r>
      <w:r w:rsidR="001B7349">
        <w:rPr>
          <w:rFonts w:ascii="仿宋" w:eastAsia="仿宋" w:hAnsi="仿宋" w:cs="宋体" w:hint="eastAsia"/>
          <w:spacing w:val="-6"/>
          <w:kern w:val="0"/>
          <w:sz w:val="32"/>
          <w:szCs w:val="32"/>
        </w:rPr>
        <w:t>1</w:t>
      </w:r>
      <w:r>
        <w:rPr>
          <w:rFonts w:ascii="仿宋" w:eastAsia="仿宋" w:hAnsi="仿宋" w:cs="宋体" w:hint="eastAsia"/>
          <w:spacing w:val="-6"/>
          <w:kern w:val="0"/>
          <w:sz w:val="32"/>
          <w:szCs w:val="32"/>
        </w:rPr>
        <w:t>1</w:t>
      </w:r>
      <w:r w:rsidR="0067595E" w:rsidRPr="00E47E5B">
        <w:rPr>
          <w:rFonts w:ascii="仿宋" w:eastAsia="仿宋" w:hAnsi="仿宋" w:cs="宋体" w:hint="eastAsia"/>
          <w:spacing w:val="-6"/>
          <w:kern w:val="0"/>
          <w:sz w:val="32"/>
          <w:szCs w:val="32"/>
        </w:rPr>
        <w:t>月</w:t>
      </w:r>
      <w:r w:rsidR="007F7B3F">
        <w:rPr>
          <w:rFonts w:ascii="仿宋" w:eastAsia="仿宋" w:hAnsi="仿宋" w:cs="宋体"/>
          <w:spacing w:val="-6"/>
          <w:kern w:val="0"/>
          <w:sz w:val="32"/>
          <w:szCs w:val="32"/>
        </w:rPr>
        <w:t>2</w:t>
      </w:r>
      <w:r w:rsidR="0067595E" w:rsidRPr="00E47E5B">
        <w:rPr>
          <w:rFonts w:ascii="仿宋" w:eastAsia="仿宋" w:hAnsi="仿宋" w:cs="宋体" w:hint="eastAsia"/>
          <w:spacing w:val="-6"/>
          <w:kern w:val="0"/>
          <w:sz w:val="32"/>
          <w:szCs w:val="32"/>
        </w:rPr>
        <w:t>日</w:t>
      </w:r>
    </w:p>
    <w:p w:rsidR="00573C86" w:rsidRDefault="00573C86" w:rsidP="00573C86">
      <w:pPr>
        <w:rPr>
          <w:rFonts w:ascii="仿宋" w:eastAsia="仿宋" w:hAnsi="仿宋"/>
          <w:sz w:val="48"/>
          <w:szCs w:val="48"/>
        </w:rPr>
      </w:pPr>
    </w:p>
    <w:p w:rsidR="00573C86" w:rsidRDefault="00573C86" w:rsidP="00573C86">
      <w:pPr>
        <w:rPr>
          <w:rFonts w:ascii="仿宋" w:eastAsia="仿宋" w:hAnsi="仿宋"/>
          <w:sz w:val="48"/>
          <w:szCs w:val="48"/>
        </w:rPr>
      </w:pPr>
    </w:p>
    <w:p w:rsidR="0011488F" w:rsidRDefault="0011488F" w:rsidP="00573C86">
      <w:pPr>
        <w:rPr>
          <w:rFonts w:ascii="仿宋" w:eastAsia="仿宋" w:hAnsi="仿宋"/>
          <w:sz w:val="48"/>
          <w:szCs w:val="48"/>
        </w:rPr>
      </w:pPr>
    </w:p>
    <w:p w:rsidR="00154B13" w:rsidRDefault="00154B13" w:rsidP="00573C86">
      <w:pPr>
        <w:rPr>
          <w:rFonts w:ascii="仿宋" w:eastAsia="仿宋" w:hAnsi="仿宋"/>
          <w:sz w:val="48"/>
          <w:szCs w:val="48"/>
        </w:rPr>
      </w:pPr>
    </w:p>
    <w:p w:rsidR="00154B13" w:rsidRDefault="00154B13" w:rsidP="00573C86">
      <w:pPr>
        <w:rPr>
          <w:rFonts w:ascii="仿宋" w:eastAsia="仿宋" w:hAnsi="仿宋"/>
          <w:sz w:val="48"/>
          <w:szCs w:val="48"/>
        </w:rPr>
      </w:pPr>
    </w:p>
    <w:p w:rsidR="00154B13" w:rsidRDefault="00154B13" w:rsidP="00573C86">
      <w:pPr>
        <w:rPr>
          <w:rFonts w:ascii="仿宋" w:eastAsia="仿宋" w:hAnsi="仿宋"/>
          <w:sz w:val="48"/>
          <w:szCs w:val="48"/>
        </w:rPr>
      </w:pPr>
    </w:p>
    <w:p w:rsidR="00154B13" w:rsidRDefault="00154B13" w:rsidP="00573C86">
      <w:pPr>
        <w:rPr>
          <w:rFonts w:ascii="仿宋" w:eastAsia="仿宋" w:hAnsi="仿宋"/>
          <w:sz w:val="48"/>
          <w:szCs w:val="48"/>
        </w:rPr>
      </w:pPr>
    </w:p>
    <w:p w:rsidR="00154B13" w:rsidRPr="007F7B3F" w:rsidRDefault="00154B13" w:rsidP="00573C86">
      <w:pPr>
        <w:rPr>
          <w:rFonts w:ascii="仿宋" w:eastAsia="仿宋" w:hAnsi="仿宋" w:hint="eastAsia"/>
          <w:sz w:val="48"/>
          <w:szCs w:val="48"/>
        </w:rPr>
      </w:pPr>
      <w:bookmarkStart w:id="0" w:name="_GoBack"/>
      <w:bookmarkEnd w:id="0"/>
    </w:p>
    <w:p w:rsidR="00BE1EDC" w:rsidRPr="00E47E5B" w:rsidRDefault="00BE1EDC" w:rsidP="00BE1EDC">
      <w:pPr>
        <w:widowControl/>
        <w:spacing w:line="560" w:lineRule="exact"/>
        <w:rPr>
          <w:rFonts w:ascii="仿宋" w:eastAsia="仿宋" w:hAnsi="仿宋" w:cs="宋体"/>
          <w:kern w:val="0"/>
          <w:sz w:val="44"/>
          <w:szCs w:val="44"/>
        </w:rPr>
      </w:pPr>
      <w:r w:rsidRPr="00E47E5B">
        <w:rPr>
          <w:rFonts w:ascii="仿宋" w:eastAsia="仿宋" w:hAnsi="仿宋" w:hint="eastAsia"/>
          <w:b/>
          <w:sz w:val="32"/>
          <w:szCs w:val="32"/>
        </w:rPr>
        <w:t>主题词：</w:t>
      </w:r>
      <w:r w:rsidR="00A65AFC">
        <w:rPr>
          <w:rFonts w:ascii="仿宋" w:eastAsia="仿宋" w:hAnsi="仿宋" w:hint="eastAsia"/>
          <w:sz w:val="32"/>
          <w:szCs w:val="32"/>
        </w:rPr>
        <w:t>卫生</w:t>
      </w:r>
      <w:r w:rsidR="00A53981">
        <w:rPr>
          <w:rFonts w:ascii="仿宋" w:eastAsia="仿宋" w:hAnsi="仿宋" w:hint="eastAsia"/>
          <w:sz w:val="32"/>
          <w:szCs w:val="32"/>
        </w:rPr>
        <w:t>高级</w:t>
      </w:r>
      <w:r w:rsidRPr="00E47E5B">
        <w:rPr>
          <w:rFonts w:ascii="仿宋" w:eastAsia="仿宋" w:hAnsi="仿宋" w:hint="eastAsia"/>
          <w:sz w:val="32"/>
          <w:szCs w:val="32"/>
        </w:rPr>
        <w:t xml:space="preserve">职称  晋升  </w:t>
      </w:r>
      <w:r w:rsidR="00ED08A7">
        <w:rPr>
          <w:rFonts w:ascii="仿宋" w:eastAsia="仿宋" w:hAnsi="仿宋" w:hint="eastAsia"/>
          <w:sz w:val="32"/>
          <w:szCs w:val="32"/>
        </w:rPr>
        <w:t>审查推荐</w:t>
      </w:r>
      <w:r w:rsidRPr="00E47E5B">
        <w:rPr>
          <w:rFonts w:ascii="仿宋" w:eastAsia="仿宋" w:hAnsi="仿宋" w:hint="eastAsia"/>
          <w:sz w:val="32"/>
          <w:szCs w:val="32"/>
        </w:rPr>
        <w:t xml:space="preserve">  实施方案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1"/>
      </w:tblGrid>
      <w:tr w:rsidR="00BE1EDC" w:rsidRPr="00E47E5B" w:rsidTr="000102B7">
        <w:trPr>
          <w:trHeight w:val="586"/>
        </w:trPr>
        <w:tc>
          <w:tcPr>
            <w:tcW w:w="9271" w:type="dxa"/>
            <w:tcBorders>
              <w:left w:val="nil"/>
              <w:right w:val="nil"/>
            </w:tcBorders>
          </w:tcPr>
          <w:p w:rsidR="00BE1EDC" w:rsidRPr="00E47E5B" w:rsidRDefault="00BE1EDC" w:rsidP="000102B7">
            <w:pPr>
              <w:spacing w:line="600" w:lineRule="exact"/>
              <w:rPr>
                <w:rFonts w:ascii="仿宋" w:eastAsia="仿宋" w:hAnsi="仿宋"/>
                <w:sz w:val="32"/>
                <w:szCs w:val="32"/>
              </w:rPr>
            </w:pPr>
            <w:r w:rsidRPr="00E47E5B">
              <w:rPr>
                <w:rFonts w:ascii="仿宋" w:eastAsia="仿宋" w:hAnsi="仿宋" w:hint="eastAsia"/>
                <w:sz w:val="32"/>
                <w:szCs w:val="32"/>
              </w:rPr>
              <w:t>发：各科室</w:t>
            </w:r>
          </w:p>
        </w:tc>
      </w:tr>
      <w:tr w:rsidR="00BE1EDC" w:rsidRPr="00E47E5B" w:rsidTr="000102B7">
        <w:trPr>
          <w:trHeight w:val="600"/>
        </w:trPr>
        <w:tc>
          <w:tcPr>
            <w:tcW w:w="9271" w:type="dxa"/>
            <w:tcBorders>
              <w:left w:val="nil"/>
              <w:right w:val="nil"/>
            </w:tcBorders>
          </w:tcPr>
          <w:p w:rsidR="00BE1EDC" w:rsidRPr="00BA4C67" w:rsidRDefault="00BE1EDC" w:rsidP="007F7B3F">
            <w:pPr>
              <w:spacing w:line="640" w:lineRule="exact"/>
              <w:rPr>
                <w:rFonts w:ascii="仿宋" w:eastAsia="仿宋" w:hAnsi="仿宋" w:cs="宋体"/>
                <w:spacing w:val="-6"/>
                <w:kern w:val="0"/>
                <w:sz w:val="32"/>
                <w:szCs w:val="32"/>
              </w:rPr>
            </w:pPr>
            <w:r w:rsidRPr="00E47E5B">
              <w:rPr>
                <w:rFonts w:ascii="仿宋" w:eastAsia="仿宋" w:hAnsi="仿宋" w:hint="eastAsia"/>
                <w:sz w:val="32"/>
                <w:szCs w:val="32"/>
              </w:rPr>
              <w:t xml:space="preserve">医院办公室                   </w:t>
            </w:r>
            <w:r w:rsidR="00AA6A61">
              <w:rPr>
                <w:rFonts w:ascii="仿宋" w:eastAsia="仿宋" w:hAnsi="仿宋" w:cs="宋体" w:hint="eastAsia"/>
                <w:spacing w:val="-6"/>
                <w:kern w:val="0"/>
                <w:sz w:val="32"/>
                <w:szCs w:val="32"/>
              </w:rPr>
              <w:t>2022</w:t>
            </w:r>
            <w:r w:rsidR="006E19E7" w:rsidRPr="00E47E5B">
              <w:rPr>
                <w:rFonts w:ascii="仿宋" w:eastAsia="仿宋" w:hAnsi="仿宋" w:cs="宋体" w:hint="eastAsia"/>
                <w:spacing w:val="-6"/>
                <w:kern w:val="0"/>
                <w:sz w:val="32"/>
                <w:szCs w:val="32"/>
              </w:rPr>
              <w:t>年</w:t>
            </w:r>
            <w:r w:rsidR="006218DD">
              <w:rPr>
                <w:rFonts w:ascii="仿宋" w:eastAsia="仿宋" w:hAnsi="仿宋" w:cs="宋体" w:hint="eastAsia"/>
                <w:spacing w:val="-6"/>
                <w:kern w:val="0"/>
                <w:sz w:val="32"/>
                <w:szCs w:val="32"/>
              </w:rPr>
              <w:t>11</w:t>
            </w:r>
            <w:r w:rsidR="006E19E7" w:rsidRPr="00E47E5B">
              <w:rPr>
                <w:rFonts w:ascii="仿宋" w:eastAsia="仿宋" w:hAnsi="仿宋" w:cs="宋体" w:hint="eastAsia"/>
                <w:spacing w:val="-6"/>
                <w:kern w:val="0"/>
                <w:sz w:val="32"/>
                <w:szCs w:val="32"/>
              </w:rPr>
              <w:t>月</w:t>
            </w:r>
            <w:r w:rsidR="007F7B3F">
              <w:rPr>
                <w:rFonts w:ascii="仿宋" w:eastAsia="仿宋" w:hAnsi="仿宋" w:cs="宋体"/>
                <w:spacing w:val="-6"/>
                <w:kern w:val="0"/>
                <w:sz w:val="32"/>
                <w:szCs w:val="32"/>
              </w:rPr>
              <w:t>2</w:t>
            </w:r>
            <w:r w:rsidR="006E19E7" w:rsidRPr="00E47E5B">
              <w:rPr>
                <w:rFonts w:ascii="仿宋" w:eastAsia="仿宋" w:hAnsi="仿宋" w:cs="宋体" w:hint="eastAsia"/>
                <w:spacing w:val="-6"/>
                <w:kern w:val="0"/>
                <w:sz w:val="32"/>
                <w:szCs w:val="32"/>
              </w:rPr>
              <w:t>日</w:t>
            </w:r>
          </w:p>
        </w:tc>
      </w:tr>
    </w:tbl>
    <w:p w:rsidR="00A64C74" w:rsidRPr="00E47E5B" w:rsidRDefault="00A64C74" w:rsidP="00A64C74">
      <w:pPr>
        <w:jc w:val="left"/>
        <w:rPr>
          <w:rFonts w:ascii="仿宋" w:eastAsia="仿宋" w:hAnsi="仿宋"/>
          <w:sz w:val="32"/>
          <w:szCs w:val="32"/>
        </w:rPr>
      </w:pPr>
      <w:r w:rsidRPr="00E47E5B">
        <w:rPr>
          <w:rFonts w:ascii="仿宋" w:eastAsia="仿宋" w:hAnsi="仿宋" w:hint="eastAsia"/>
          <w:sz w:val="32"/>
          <w:szCs w:val="32"/>
        </w:rPr>
        <w:lastRenderedPageBreak/>
        <w:t>附件</w:t>
      </w:r>
      <w:r w:rsidR="003528BC">
        <w:rPr>
          <w:rFonts w:ascii="仿宋" w:eastAsia="仿宋" w:hAnsi="仿宋" w:hint="eastAsia"/>
          <w:sz w:val="32"/>
          <w:szCs w:val="32"/>
        </w:rPr>
        <w:t>1</w:t>
      </w:r>
    </w:p>
    <w:p w:rsidR="00A64C74" w:rsidRPr="00E47E5B" w:rsidRDefault="00A64C74" w:rsidP="00A64C74">
      <w:pPr>
        <w:widowControl/>
        <w:spacing w:line="560" w:lineRule="exact"/>
        <w:jc w:val="left"/>
        <w:rPr>
          <w:rFonts w:ascii="仿宋" w:eastAsia="仿宋" w:hAnsi="仿宋" w:cs="宋体"/>
          <w:kern w:val="0"/>
          <w:sz w:val="44"/>
          <w:szCs w:val="44"/>
        </w:rPr>
      </w:pPr>
    </w:p>
    <w:p w:rsidR="000557EC" w:rsidRDefault="00AA6A61" w:rsidP="00D1384C">
      <w:pPr>
        <w:jc w:val="center"/>
        <w:rPr>
          <w:rFonts w:ascii="方正大标宋简体" w:eastAsia="方正大标宋简体" w:hAnsi="仿宋"/>
          <w:sz w:val="36"/>
          <w:szCs w:val="36"/>
        </w:rPr>
      </w:pPr>
      <w:r>
        <w:rPr>
          <w:rFonts w:ascii="方正大标宋简体" w:eastAsia="方正大标宋简体" w:hAnsi="仿宋" w:hint="eastAsia"/>
          <w:sz w:val="36"/>
          <w:szCs w:val="36"/>
        </w:rPr>
        <w:t>2022</w:t>
      </w:r>
      <w:r w:rsidR="00A64C74" w:rsidRPr="00E47E5B">
        <w:rPr>
          <w:rFonts w:ascii="方正大标宋简体" w:eastAsia="方正大标宋简体" w:hAnsi="仿宋" w:hint="eastAsia"/>
          <w:sz w:val="36"/>
          <w:szCs w:val="36"/>
        </w:rPr>
        <w:t>年</w:t>
      </w:r>
      <w:r w:rsidR="0014488E">
        <w:rPr>
          <w:rFonts w:ascii="方正大标宋简体" w:eastAsia="方正大标宋简体" w:hAnsi="仿宋" w:hint="eastAsia"/>
          <w:sz w:val="36"/>
          <w:szCs w:val="36"/>
        </w:rPr>
        <w:t>卫生</w:t>
      </w:r>
      <w:r w:rsidR="00A64C74">
        <w:rPr>
          <w:rFonts w:ascii="方正大标宋简体" w:eastAsia="方正大标宋简体" w:hAnsi="仿宋" w:hint="eastAsia"/>
          <w:sz w:val="36"/>
          <w:szCs w:val="36"/>
        </w:rPr>
        <w:t>高级</w:t>
      </w:r>
      <w:r w:rsidR="00A64C74" w:rsidRPr="00E47E5B">
        <w:rPr>
          <w:rFonts w:ascii="方正大标宋简体" w:eastAsia="方正大标宋简体" w:hAnsi="仿宋" w:hint="eastAsia"/>
          <w:sz w:val="36"/>
          <w:szCs w:val="36"/>
        </w:rPr>
        <w:t>职称晋升</w:t>
      </w:r>
      <w:r w:rsidR="00D1384C">
        <w:rPr>
          <w:rFonts w:ascii="方正大标宋简体" w:eastAsia="方正大标宋简体" w:hAnsi="仿宋" w:hint="eastAsia"/>
          <w:sz w:val="36"/>
          <w:szCs w:val="36"/>
        </w:rPr>
        <w:t>院内</w:t>
      </w:r>
      <w:r w:rsidR="00ED08A7">
        <w:rPr>
          <w:rFonts w:ascii="方正大标宋简体" w:eastAsia="方正大标宋简体" w:hAnsi="仿宋" w:hint="eastAsia"/>
          <w:sz w:val="36"/>
          <w:szCs w:val="36"/>
        </w:rPr>
        <w:t>推荐</w:t>
      </w:r>
      <w:r w:rsidR="00A64C74" w:rsidRPr="00E47E5B">
        <w:rPr>
          <w:rFonts w:ascii="方正大标宋简体" w:eastAsia="方正大标宋简体" w:hAnsi="仿宋" w:hint="eastAsia"/>
          <w:sz w:val="36"/>
          <w:szCs w:val="36"/>
        </w:rPr>
        <w:t>材料</w:t>
      </w:r>
    </w:p>
    <w:p w:rsidR="00A64C74" w:rsidRPr="00E47E5B" w:rsidRDefault="00EA7674" w:rsidP="00D1384C">
      <w:pPr>
        <w:jc w:val="center"/>
        <w:rPr>
          <w:rFonts w:ascii="方正大标宋简体" w:eastAsia="方正大标宋简体" w:hAnsi="仿宋"/>
          <w:sz w:val="36"/>
          <w:szCs w:val="36"/>
        </w:rPr>
      </w:pPr>
      <w:r>
        <w:rPr>
          <w:rFonts w:ascii="方正大标宋简体" w:eastAsia="方正大标宋简体" w:hAnsi="仿宋" w:hint="eastAsia"/>
          <w:sz w:val="36"/>
          <w:szCs w:val="36"/>
        </w:rPr>
        <w:t>审查</w:t>
      </w:r>
      <w:r w:rsidR="00A64C74" w:rsidRPr="00E47E5B">
        <w:rPr>
          <w:rFonts w:ascii="方正大标宋简体" w:eastAsia="方正大标宋简体" w:hAnsi="仿宋" w:hint="eastAsia"/>
          <w:sz w:val="36"/>
          <w:szCs w:val="36"/>
        </w:rPr>
        <w:t>办法</w:t>
      </w:r>
    </w:p>
    <w:p w:rsidR="00A64C74" w:rsidRPr="00E47E5B" w:rsidRDefault="00A64C74" w:rsidP="00A64C74">
      <w:pPr>
        <w:widowControl/>
        <w:spacing w:line="560" w:lineRule="exact"/>
        <w:ind w:firstLineChars="50" w:firstLine="160"/>
        <w:jc w:val="left"/>
        <w:rPr>
          <w:rFonts w:ascii="仿宋" w:eastAsia="仿宋" w:hAnsi="仿宋" w:cs="宋体"/>
          <w:kern w:val="0"/>
          <w:sz w:val="32"/>
          <w:szCs w:val="32"/>
        </w:rPr>
      </w:pPr>
    </w:p>
    <w:p w:rsidR="00A64C74" w:rsidRPr="00E47E5B" w:rsidRDefault="00A64C74" w:rsidP="00C76E9D">
      <w:pPr>
        <w:widowControl/>
        <w:spacing w:line="560" w:lineRule="exact"/>
        <w:ind w:firstLineChars="200" w:firstLine="640"/>
        <w:jc w:val="left"/>
        <w:rPr>
          <w:rFonts w:ascii="仿宋" w:eastAsia="仿宋" w:hAnsi="仿宋" w:cs="宋体"/>
          <w:kern w:val="0"/>
          <w:sz w:val="32"/>
          <w:szCs w:val="32"/>
        </w:rPr>
      </w:pPr>
      <w:r w:rsidRPr="00E47E5B">
        <w:rPr>
          <w:rFonts w:ascii="仿宋" w:eastAsia="仿宋" w:hAnsi="仿宋" w:cs="宋体" w:hint="eastAsia"/>
          <w:kern w:val="0"/>
          <w:sz w:val="32"/>
          <w:szCs w:val="32"/>
        </w:rPr>
        <w:t>根据《新泰市人民医院</w:t>
      </w:r>
      <w:r w:rsidR="00AA6A61">
        <w:rPr>
          <w:rFonts w:ascii="仿宋" w:eastAsia="仿宋" w:hAnsi="仿宋" w:cs="宋体" w:hint="eastAsia"/>
          <w:kern w:val="0"/>
          <w:sz w:val="32"/>
          <w:szCs w:val="32"/>
        </w:rPr>
        <w:t>2022</w:t>
      </w:r>
      <w:r w:rsidR="00D1384C" w:rsidRPr="00D1384C">
        <w:rPr>
          <w:rFonts w:ascii="仿宋" w:eastAsia="仿宋" w:hAnsi="仿宋" w:cs="宋体" w:hint="eastAsia"/>
          <w:kern w:val="0"/>
          <w:sz w:val="32"/>
          <w:szCs w:val="32"/>
        </w:rPr>
        <w:t>年卫生高级职称晋升审查推荐实施方案</w:t>
      </w:r>
      <w:r w:rsidRPr="00E47E5B">
        <w:rPr>
          <w:rFonts w:ascii="仿宋" w:eastAsia="仿宋" w:hAnsi="仿宋" w:cs="宋体" w:hint="eastAsia"/>
          <w:kern w:val="0"/>
          <w:sz w:val="32"/>
          <w:szCs w:val="32"/>
        </w:rPr>
        <w:t>》，坚持公开、公平、公正的原则，制定本审核办法，具体如下：</w:t>
      </w:r>
    </w:p>
    <w:p w:rsidR="00A64C74" w:rsidRPr="00E47E5B" w:rsidRDefault="00A64C74" w:rsidP="00A64C74">
      <w:pPr>
        <w:widowControl/>
        <w:spacing w:line="560" w:lineRule="exact"/>
        <w:ind w:firstLineChars="200" w:firstLine="640"/>
        <w:jc w:val="left"/>
        <w:rPr>
          <w:rFonts w:ascii="仿宋" w:eastAsia="仿宋" w:hAnsi="仿宋" w:cs="宋体"/>
          <w:kern w:val="0"/>
          <w:sz w:val="32"/>
          <w:szCs w:val="32"/>
        </w:rPr>
      </w:pPr>
      <w:r w:rsidRPr="00E47E5B">
        <w:rPr>
          <w:rFonts w:ascii="仿宋" w:eastAsia="仿宋" w:hAnsi="仿宋" w:cs="宋体" w:hint="eastAsia"/>
          <w:kern w:val="0"/>
          <w:sz w:val="32"/>
          <w:szCs w:val="32"/>
        </w:rPr>
        <w:t>一、现资格取得时间、现资格聘任时间根据政工人事科提供相关档案材料</w:t>
      </w:r>
      <w:r w:rsidR="0014488E">
        <w:rPr>
          <w:rFonts w:ascii="仿宋" w:eastAsia="仿宋" w:hAnsi="仿宋" w:cs="宋体" w:hint="eastAsia"/>
          <w:kern w:val="0"/>
          <w:sz w:val="32"/>
          <w:szCs w:val="32"/>
        </w:rPr>
        <w:t>审核</w:t>
      </w:r>
      <w:r w:rsidRPr="00E47E5B">
        <w:rPr>
          <w:rFonts w:ascii="仿宋" w:eastAsia="仿宋" w:hAnsi="仿宋" w:cs="宋体" w:hint="eastAsia"/>
          <w:kern w:val="0"/>
          <w:sz w:val="32"/>
          <w:szCs w:val="32"/>
        </w:rPr>
        <w:t>。</w:t>
      </w:r>
    </w:p>
    <w:p w:rsidR="00A64C74" w:rsidRPr="00E47E5B" w:rsidRDefault="00CE02DD" w:rsidP="00A64C74">
      <w:pPr>
        <w:widowControl/>
        <w:spacing w:line="6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w:t>
      </w:r>
      <w:r w:rsidR="00A64C74" w:rsidRPr="00E47E5B">
        <w:rPr>
          <w:rFonts w:ascii="仿宋" w:eastAsia="仿宋" w:hAnsi="仿宋" w:cs="宋体" w:hint="eastAsia"/>
          <w:kern w:val="0"/>
          <w:sz w:val="32"/>
          <w:szCs w:val="32"/>
        </w:rPr>
        <w:t>、2002年以后取得的申报依据学历由学历审核组在线查询，并打印学历在线验证报告书。2002年以前取得的需出具学生（学员）</w:t>
      </w:r>
      <w:r w:rsidR="00A64C74">
        <w:rPr>
          <w:rFonts w:ascii="仿宋" w:eastAsia="仿宋" w:hAnsi="仿宋" w:cs="宋体" w:hint="eastAsia"/>
          <w:kern w:val="0"/>
          <w:sz w:val="32"/>
          <w:szCs w:val="32"/>
        </w:rPr>
        <w:t>登记</w:t>
      </w:r>
      <w:r w:rsidR="00A64C74" w:rsidRPr="00E47E5B">
        <w:rPr>
          <w:rFonts w:ascii="仿宋" w:eastAsia="仿宋" w:hAnsi="仿宋" w:cs="宋体" w:hint="eastAsia"/>
          <w:kern w:val="0"/>
          <w:sz w:val="32"/>
          <w:szCs w:val="32"/>
        </w:rPr>
        <w:t>表或原始成绩表等学历相关证明材料。</w:t>
      </w:r>
    </w:p>
    <w:p w:rsidR="00CE02DD" w:rsidRDefault="00CE02DD" w:rsidP="00CE02DD">
      <w:pPr>
        <w:widowControl/>
        <w:spacing w:line="6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w:t>
      </w:r>
      <w:r w:rsidR="00A64C74" w:rsidRPr="00E47E5B">
        <w:rPr>
          <w:rFonts w:ascii="仿宋" w:eastAsia="仿宋" w:hAnsi="仿宋" w:cs="宋体" w:hint="eastAsia"/>
          <w:kern w:val="0"/>
          <w:sz w:val="32"/>
          <w:szCs w:val="32"/>
        </w:rPr>
        <w:t>、</w:t>
      </w:r>
      <w:r>
        <w:rPr>
          <w:rFonts w:ascii="仿宋" w:eastAsia="仿宋" w:hAnsi="仿宋" w:cs="宋体" w:hint="eastAsia"/>
          <w:kern w:val="0"/>
          <w:sz w:val="32"/>
          <w:szCs w:val="32"/>
        </w:rPr>
        <w:t>成果代表作按</w:t>
      </w:r>
      <w:r w:rsidRPr="00CE02DD">
        <w:rPr>
          <w:rFonts w:ascii="仿宋" w:eastAsia="仿宋" w:hAnsi="仿宋" w:cs="宋体" w:hint="eastAsia"/>
          <w:kern w:val="0"/>
          <w:sz w:val="32"/>
          <w:szCs w:val="32"/>
        </w:rPr>
        <w:t>鲁卫人才字〔</w:t>
      </w:r>
      <w:r w:rsidR="00AA6A61">
        <w:rPr>
          <w:rFonts w:ascii="仿宋" w:eastAsia="仿宋" w:hAnsi="仿宋" w:cs="宋体" w:hint="eastAsia"/>
          <w:kern w:val="0"/>
          <w:sz w:val="32"/>
          <w:szCs w:val="32"/>
        </w:rPr>
        <w:t>2022</w:t>
      </w:r>
      <w:r w:rsidRPr="00CE02DD">
        <w:rPr>
          <w:rFonts w:ascii="仿宋" w:eastAsia="仿宋" w:hAnsi="仿宋" w:cs="宋体" w:hint="eastAsia"/>
          <w:kern w:val="0"/>
          <w:sz w:val="32"/>
          <w:szCs w:val="32"/>
        </w:rPr>
        <w:t>〕</w:t>
      </w:r>
      <w:r w:rsidR="006570C8">
        <w:rPr>
          <w:rFonts w:ascii="仿宋" w:eastAsia="仿宋" w:hAnsi="仿宋" w:cs="宋体" w:hint="eastAsia"/>
          <w:kern w:val="0"/>
          <w:sz w:val="32"/>
          <w:szCs w:val="32"/>
        </w:rPr>
        <w:t>5</w:t>
      </w:r>
      <w:r w:rsidRPr="00CE02DD">
        <w:rPr>
          <w:rFonts w:ascii="仿宋" w:eastAsia="仿宋" w:hAnsi="仿宋" w:cs="宋体" w:hint="eastAsia"/>
          <w:kern w:val="0"/>
          <w:sz w:val="32"/>
          <w:szCs w:val="32"/>
        </w:rPr>
        <w:t>号</w:t>
      </w:r>
      <w:r>
        <w:rPr>
          <w:rFonts w:ascii="仿宋" w:eastAsia="仿宋" w:hAnsi="仿宋" w:cs="宋体" w:hint="eastAsia"/>
          <w:kern w:val="0"/>
          <w:sz w:val="32"/>
          <w:szCs w:val="32"/>
        </w:rPr>
        <w:t>文件中附件3《卫生高级职称申报工作程序及材料要求》审核</w:t>
      </w:r>
      <w:r w:rsidR="008E3753">
        <w:rPr>
          <w:rFonts w:ascii="仿宋" w:eastAsia="仿宋" w:hAnsi="仿宋" w:cs="宋体" w:hint="eastAsia"/>
          <w:kern w:val="0"/>
          <w:sz w:val="32"/>
          <w:szCs w:val="32"/>
        </w:rPr>
        <w:t>。</w:t>
      </w:r>
    </w:p>
    <w:p w:rsidR="00F45C04" w:rsidRDefault="00F2338C" w:rsidP="00F45C04">
      <w:pPr>
        <w:ind w:firstLineChars="200" w:firstLine="640"/>
        <w:rPr>
          <w:rFonts w:ascii="仿宋_GB2312" w:eastAsia="仿宋_GB2312"/>
          <w:sz w:val="32"/>
          <w:szCs w:val="32"/>
        </w:rPr>
      </w:pPr>
      <w:r>
        <w:rPr>
          <w:rFonts w:ascii="仿宋" w:eastAsia="仿宋" w:hAnsi="仿宋" w:cs="宋体" w:hint="eastAsia"/>
          <w:kern w:val="0"/>
          <w:sz w:val="32"/>
          <w:szCs w:val="32"/>
        </w:rPr>
        <w:t>四、</w:t>
      </w:r>
      <w:r w:rsidR="00F45C04">
        <w:rPr>
          <w:rFonts w:ascii="仿宋_GB2312" w:eastAsia="仿宋_GB2312" w:hint="eastAsia"/>
          <w:sz w:val="32"/>
          <w:szCs w:val="32"/>
        </w:rPr>
        <w:t>病案室、信息科负责在信息系统中查询提供工作量。</w:t>
      </w:r>
      <w:r w:rsidR="00AD430C">
        <w:rPr>
          <w:rFonts w:ascii="仿宋_GB2312" w:eastAsia="仿宋_GB2312" w:hint="eastAsia"/>
          <w:sz w:val="32"/>
          <w:szCs w:val="32"/>
        </w:rPr>
        <w:t>急诊、重症、手术室、血透、导管室等科室从相应记录单提取</w:t>
      </w:r>
      <w:r w:rsidR="00F45C04" w:rsidRPr="00840C70">
        <w:rPr>
          <w:rFonts w:ascii="仿宋_GB2312" w:eastAsia="仿宋_GB2312" w:hint="eastAsia"/>
          <w:sz w:val="32"/>
          <w:szCs w:val="32"/>
        </w:rPr>
        <w:t>的工作量，</w:t>
      </w:r>
      <w:r w:rsidR="00F45C04">
        <w:rPr>
          <w:rFonts w:ascii="仿宋_GB2312" w:eastAsia="仿宋_GB2312" w:hint="eastAsia"/>
          <w:sz w:val="32"/>
          <w:szCs w:val="32"/>
        </w:rPr>
        <w:t>由</w:t>
      </w:r>
      <w:r w:rsidR="00F45C04" w:rsidRPr="00840C70">
        <w:rPr>
          <w:rFonts w:ascii="仿宋_GB2312" w:eastAsia="仿宋_GB2312" w:hint="eastAsia"/>
          <w:sz w:val="32"/>
          <w:szCs w:val="32"/>
        </w:rPr>
        <w:t>工作量产生的科室负责人签字</w:t>
      </w:r>
      <w:r w:rsidR="00F45C04">
        <w:rPr>
          <w:rFonts w:ascii="仿宋_GB2312" w:eastAsia="仿宋_GB2312" w:hint="eastAsia"/>
          <w:sz w:val="32"/>
          <w:szCs w:val="32"/>
        </w:rPr>
        <w:t>确认。工作量和工作时间由业务主管部门和业务分管领导审核</w:t>
      </w:r>
      <w:r w:rsidR="00F45C04" w:rsidRPr="00840C70">
        <w:rPr>
          <w:rFonts w:ascii="仿宋_GB2312" w:eastAsia="仿宋_GB2312" w:hint="eastAsia"/>
          <w:sz w:val="32"/>
          <w:szCs w:val="32"/>
        </w:rPr>
        <w:t>。</w:t>
      </w:r>
      <w:r w:rsidR="00F45C04">
        <w:rPr>
          <w:rFonts w:ascii="仿宋_GB2312" w:eastAsia="仿宋_GB2312" w:hint="eastAsia"/>
          <w:sz w:val="32"/>
          <w:szCs w:val="32"/>
        </w:rPr>
        <w:t>疫情防控工作量由疫情防控办和业务分管领导负责审核。</w:t>
      </w:r>
    </w:p>
    <w:p w:rsidR="00A64C74" w:rsidRPr="00E47E5B" w:rsidRDefault="00696CCF" w:rsidP="00A64C74">
      <w:pPr>
        <w:widowControl/>
        <w:spacing w:line="6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w:t>
      </w:r>
      <w:r w:rsidR="00A64C74" w:rsidRPr="00E47E5B">
        <w:rPr>
          <w:rFonts w:ascii="仿宋" w:eastAsia="仿宋" w:hAnsi="仿宋" w:cs="宋体" w:hint="eastAsia"/>
          <w:kern w:val="0"/>
          <w:sz w:val="32"/>
          <w:szCs w:val="32"/>
        </w:rPr>
        <w:t>、</w:t>
      </w:r>
      <w:r w:rsidR="00A64C74" w:rsidRPr="00E47E5B">
        <w:rPr>
          <w:rFonts w:ascii="仿宋" w:eastAsia="仿宋" w:hAnsi="仿宋" w:hint="eastAsia"/>
          <w:sz w:val="32"/>
          <w:szCs w:val="32"/>
        </w:rPr>
        <w:t>对提供有关信息、证明材料、证件不实的，一经发现，三年内不得参加专业技术人员职称评审。</w:t>
      </w:r>
    </w:p>
    <w:p w:rsidR="007F7B3F" w:rsidRDefault="00696CCF" w:rsidP="007F7B3F">
      <w:pPr>
        <w:widowControl/>
        <w:spacing w:line="6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六</w:t>
      </w:r>
      <w:r w:rsidR="00A64C74" w:rsidRPr="00E47E5B">
        <w:rPr>
          <w:rFonts w:ascii="仿宋" w:eastAsia="仿宋" w:hAnsi="仿宋" w:cs="宋体" w:hint="eastAsia"/>
          <w:kern w:val="0"/>
          <w:sz w:val="32"/>
          <w:szCs w:val="32"/>
        </w:rPr>
        <w:t>、本审核办法由政工人事科负责解释。</w:t>
      </w:r>
    </w:p>
    <w:p w:rsidR="00A64C74" w:rsidRPr="007F7B3F" w:rsidRDefault="00A64C74" w:rsidP="007F7B3F">
      <w:pPr>
        <w:widowControl/>
        <w:spacing w:line="620" w:lineRule="exact"/>
        <w:jc w:val="left"/>
        <w:rPr>
          <w:rFonts w:ascii="仿宋" w:eastAsia="仿宋" w:hAnsi="仿宋" w:cs="宋体"/>
          <w:kern w:val="0"/>
          <w:sz w:val="32"/>
          <w:szCs w:val="32"/>
        </w:rPr>
      </w:pPr>
      <w:r w:rsidRPr="00E47E5B">
        <w:rPr>
          <w:rFonts w:ascii="仿宋" w:eastAsia="仿宋" w:hAnsi="仿宋" w:hint="eastAsia"/>
          <w:sz w:val="32"/>
          <w:szCs w:val="32"/>
        </w:rPr>
        <w:lastRenderedPageBreak/>
        <w:t>附件</w:t>
      </w:r>
      <w:r w:rsidR="003528BC">
        <w:rPr>
          <w:rFonts w:ascii="仿宋" w:eastAsia="仿宋" w:hAnsi="仿宋" w:hint="eastAsia"/>
          <w:sz w:val="32"/>
          <w:szCs w:val="32"/>
        </w:rPr>
        <w:t>2</w:t>
      </w:r>
    </w:p>
    <w:p w:rsidR="00A64C74" w:rsidRPr="00E47E5B" w:rsidRDefault="00AA6A61" w:rsidP="00A64C74">
      <w:pPr>
        <w:jc w:val="center"/>
        <w:rPr>
          <w:rFonts w:ascii="方正大标宋简体" w:eastAsia="方正大标宋简体" w:hAnsi="仿宋"/>
          <w:sz w:val="36"/>
          <w:szCs w:val="36"/>
        </w:rPr>
      </w:pPr>
      <w:r>
        <w:rPr>
          <w:rFonts w:ascii="方正大标宋简体" w:eastAsia="方正大标宋简体" w:hAnsi="仿宋" w:hint="eastAsia"/>
          <w:sz w:val="36"/>
          <w:szCs w:val="36"/>
        </w:rPr>
        <w:t>2022</w:t>
      </w:r>
      <w:r w:rsidR="00493101" w:rsidRPr="00493101">
        <w:rPr>
          <w:rFonts w:ascii="方正大标宋简体" w:eastAsia="方正大标宋简体" w:hAnsi="仿宋" w:hint="eastAsia"/>
          <w:sz w:val="36"/>
          <w:szCs w:val="36"/>
        </w:rPr>
        <w:t>年卫生高级职称晋升院内报名审查推荐流程</w:t>
      </w:r>
    </w:p>
    <w:p w:rsidR="00A64C74" w:rsidRPr="00E47E5B" w:rsidRDefault="00A64C74" w:rsidP="00A64C74">
      <w:pPr>
        <w:rPr>
          <w:rFonts w:ascii="仿宋" w:eastAsia="仿宋" w:hAnsi="仿宋"/>
          <w:sz w:val="36"/>
          <w:szCs w:val="36"/>
        </w:rPr>
      </w:pPr>
    </w:p>
    <w:p w:rsidR="00A64C74" w:rsidRPr="00E47E5B" w:rsidRDefault="008E3753" w:rsidP="00A64C74">
      <w:pPr>
        <w:pBdr>
          <w:top w:val="single" w:sz="4" w:space="1" w:color="auto"/>
          <w:left w:val="single" w:sz="4" w:space="4" w:color="auto"/>
          <w:bottom w:val="single" w:sz="4" w:space="1" w:color="auto"/>
          <w:right w:val="single" w:sz="4" w:space="4" w:color="auto"/>
        </w:pBdr>
        <w:jc w:val="center"/>
        <w:rPr>
          <w:rFonts w:ascii="仿宋" w:eastAsia="仿宋" w:hAnsi="仿宋"/>
          <w:sz w:val="32"/>
          <w:szCs w:val="32"/>
        </w:rPr>
      </w:pPr>
      <w:r>
        <w:rPr>
          <w:rFonts w:ascii="仿宋" w:eastAsia="仿宋" w:hAnsi="仿宋" w:hint="eastAsia"/>
          <w:sz w:val="32"/>
          <w:szCs w:val="32"/>
        </w:rPr>
        <w:t>人力资源信息管理系统</w:t>
      </w:r>
      <w:r w:rsidR="00477251">
        <w:rPr>
          <w:rFonts w:ascii="仿宋" w:eastAsia="仿宋" w:hAnsi="仿宋" w:hint="eastAsia"/>
          <w:sz w:val="32"/>
          <w:szCs w:val="32"/>
        </w:rPr>
        <w:t>下载表格</w:t>
      </w:r>
    </w:p>
    <w:p w:rsidR="00A64C74" w:rsidRPr="00E47E5B" w:rsidRDefault="00E7549D" w:rsidP="00A64C74">
      <w:pPr>
        <w:rPr>
          <w:rFonts w:ascii="仿宋" w:eastAsia="仿宋" w:hAnsi="仿宋"/>
          <w:sz w:val="32"/>
          <w:szCs w:val="32"/>
        </w:rPr>
      </w:pPr>
      <w:r>
        <w:rPr>
          <w:rFonts w:ascii="仿宋" w:eastAsia="仿宋" w:hAnsi="仿宋"/>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7.1pt;margin-top:2pt;width:14.25pt;height:27.75pt;z-index:251660288">
            <v:fill focus="100%" type="gradient"/>
            <v:textbox style="layout-flow:vertical-ideographic"/>
          </v:shape>
        </w:pict>
      </w:r>
    </w:p>
    <w:p w:rsidR="00A64C74" w:rsidRPr="00E47E5B" w:rsidRDefault="00A64C74" w:rsidP="00A64C74">
      <w:pPr>
        <w:pBdr>
          <w:top w:val="single" w:sz="4" w:space="1" w:color="000000"/>
          <w:left w:val="single" w:sz="4" w:space="4" w:color="000000"/>
          <w:bottom w:val="single" w:sz="4" w:space="1" w:color="000000"/>
          <w:right w:val="single" w:sz="4" w:space="4" w:color="000000"/>
        </w:pBdr>
        <w:jc w:val="center"/>
        <w:rPr>
          <w:rFonts w:ascii="仿宋" w:eastAsia="仿宋" w:hAnsi="仿宋"/>
          <w:sz w:val="32"/>
          <w:szCs w:val="32"/>
        </w:rPr>
      </w:pPr>
      <w:r w:rsidRPr="00E47E5B">
        <w:rPr>
          <w:rFonts w:ascii="仿宋" w:eastAsia="仿宋" w:hAnsi="仿宋" w:hint="eastAsia"/>
          <w:sz w:val="32"/>
          <w:szCs w:val="32"/>
        </w:rPr>
        <w:t>填表</w:t>
      </w:r>
    </w:p>
    <w:p w:rsidR="00A64C74" w:rsidRPr="00E47E5B" w:rsidRDefault="00E7549D" w:rsidP="00A64C74">
      <w:pPr>
        <w:rPr>
          <w:rFonts w:ascii="仿宋" w:eastAsia="仿宋" w:hAnsi="仿宋"/>
          <w:sz w:val="32"/>
          <w:szCs w:val="32"/>
        </w:rPr>
      </w:pPr>
      <w:r>
        <w:rPr>
          <w:rFonts w:ascii="仿宋" w:eastAsia="仿宋" w:hAnsi="仿宋"/>
          <w:noProof/>
          <w:sz w:val="32"/>
          <w:szCs w:val="32"/>
        </w:rPr>
        <w:pict>
          <v:shape id="_x0000_s1027" type="#_x0000_t67" style="position:absolute;left:0;text-align:left;margin-left:217.1pt;margin-top:2pt;width:14.25pt;height:27.75pt;z-index:251661312">
            <v:fill focus="100%" type="gradient"/>
            <v:textbox style="layout-flow:vertical-ideographic"/>
          </v:shape>
        </w:pict>
      </w:r>
    </w:p>
    <w:p w:rsidR="00A64C74" w:rsidRPr="00E47E5B" w:rsidRDefault="00A64C74" w:rsidP="00A64C74">
      <w:pPr>
        <w:pBdr>
          <w:top w:val="single" w:sz="4" w:space="1" w:color="000000"/>
          <w:left w:val="single" w:sz="4" w:space="4" w:color="000000"/>
          <w:bottom w:val="single" w:sz="4" w:space="1" w:color="000000"/>
          <w:right w:val="single" w:sz="4" w:space="4" w:color="000000"/>
        </w:pBdr>
        <w:jc w:val="center"/>
        <w:rPr>
          <w:rFonts w:ascii="仿宋" w:eastAsia="仿宋" w:hAnsi="仿宋"/>
          <w:sz w:val="32"/>
          <w:szCs w:val="32"/>
        </w:rPr>
      </w:pPr>
      <w:r w:rsidRPr="00E47E5B">
        <w:rPr>
          <w:rFonts w:ascii="仿宋" w:eastAsia="仿宋" w:hAnsi="仿宋" w:hint="eastAsia"/>
          <w:sz w:val="32"/>
          <w:szCs w:val="32"/>
        </w:rPr>
        <w:t>文印室学历审核组、论文审核组在线审核</w:t>
      </w:r>
    </w:p>
    <w:p w:rsidR="00A64C74" w:rsidRPr="00E47E5B" w:rsidRDefault="00E7549D" w:rsidP="00A64C74">
      <w:pPr>
        <w:rPr>
          <w:rFonts w:ascii="仿宋" w:eastAsia="仿宋" w:hAnsi="仿宋"/>
          <w:sz w:val="32"/>
          <w:szCs w:val="32"/>
        </w:rPr>
      </w:pPr>
      <w:r>
        <w:rPr>
          <w:rFonts w:ascii="仿宋" w:eastAsia="仿宋" w:hAnsi="仿宋"/>
          <w:noProof/>
          <w:sz w:val="32"/>
          <w:szCs w:val="32"/>
        </w:rPr>
        <w:pict>
          <v:shape id="_x0000_s1029" type="#_x0000_t67" style="position:absolute;left:0;text-align:left;margin-left:217.1pt;margin-top:2.3pt;width:14.25pt;height:27.75pt;z-index:251663360">
            <v:fill focus="100%" type="gradient"/>
            <v:textbox style="layout-flow:vertical-ideographic"/>
          </v:shape>
        </w:pict>
      </w:r>
    </w:p>
    <w:p w:rsidR="00A64C74" w:rsidRPr="00E47E5B" w:rsidRDefault="00A64C74" w:rsidP="008E3753">
      <w:pPr>
        <w:pBdr>
          <w:top w:val="single" w:sz="4" w:space="1" w:color="000000"/>
          <w:left w:val="single" w:sz="4" w:space="4" w:color="000000"/>
          <w:bottom w:val="single" w:sz="4" w:space="1" w:color="000000"/>
          <w:right w:val="single" w:sz="4" w:space="4" w:color="000000"/>
        </w:pBdr>
        <w:jc w:val="center"/>
        <w:rPr>
          <w:rFonts w:ascii="仿宋" w:eastAsia="仿宋" w:hAnsi="仿宋"/>
          <w:sz w:val="32"/>
          <w:szCs w:val="32"/>
        </w:rPr>
      </w:pPr>
      <w:r w:rsidRPr="00E47E5B">
        <w:rPr>
          <w:rFonts w:ascii="仿宋" w:eastAsia="仿宋" w:hAnsi="仿宋" w:hint="eastAsia"/>
          <w:sz w:val="32"/>
          <w:szCs w:val="32"/>
        </w:rPr>
        <w:t>到</w:t>
      </w:r>
      <w:r w:rsidR="003528BC">
        <w:rPr>
          <w:rFonts w:ascii="仿宋" w:eastAsia="仿宋" w:hAnsi="仿宋" w:hint="eastAsia"/>
          <w:sz w:val="32"/>
          <w:szCs w:val="32"/>
        </w:rPr>
        <w:t>三</w:t>
      </w:r>
      <w:r w:rsidR="00532CEA">
        <w:rPr>
          <w:rFonts w:ascii="仿宋" w:eastAsia="仿宋" w:hAnsi="仿宋" w:hint="eastAsia"/>
          <w:sz w:val="32"/>
          <w:szCs w:val="32"/>
        </w:rPr>
        <w:t>号楼</w:t>
      </w:r>
      <w:r w:rsidR="003528BC">
        <w:rPr>
          <w:rFonts w:ascii="仿宋" w:eastAsia="仿宋" w:hAnsi="仿宋" w:hint="eastAsia"/>
          <w:sz w:val="32"/>
          <w:szCs w:val="32"/>
        </w:rPr>
        <w:t>四</w:t>
      </w:r>
      <w:r w:rsidR="00532CEA">
        <w:rPr>
          <w:rFonts w:ascii="仿宋" w:eastAsia="仿宋" w:hAnsi="仿宋" w:hint="eastAsia"/>
          <w:sz w:val="32"/>
          <w:szCs w:val="32"/>
        </w:rPr>
        <w:t>楼</w:t>
      </w:r>
      <w:r w:rsidR="00532CEA">
        <w:rPr>
          <w:rFonts w:ascii="仿宋" w:eastAsia="仿宋" w:hAnsi="仿宋"/>
          <w:sz w:val="32"/>
          <w:szCs w:val="32"/>
        </w:rPr>
        <w:t>会议室</w:t>
      </w:r>
      <w:r w:rsidRPr="00E47E5B">
        <w:rPr>
          <w:rFonts w:ascii="仿宋" w:eastAsia="仿宋" w:hAnsi="仿宋" w:hint="eastAsia"/>
          <w:sz w:val="32"/>
          <w:szCs w:val="32"/>
        </w:rPr>
        <w:t>交验材料</w:t>
      </w:r>
    </w:p>
    <w:p w:rsidR="00A64C74" w:rsidRPr="00E47E5B" w:rsidRDefault="00E7549D" w:rsidP="00A64C74">
      <w:pPr>
        <w:ind w:firstLineChars="150" w:firstLine="480"/>
        <w:rPr>
          <w:rFonts w:ascii="仿宋" w:eastAsia="仿宋" w:hAnsi="仿宋"/>
          <w:sz w:val="32"/>
          <w:szCs w:val="32"/>
        </w:rPr>
      </w:pPr>
      <w:r>
        <w:rPr>
          <w:rFonts w:ascii="仿宋" w:eastAsia="仿宋" w:hAnsi="仿宋"/>
          <w:noProof/>
          <w:sz w:val="32"/>
          <w:szCs w:val="32"/>
        </w:rPr>
        <w:pict>
          <v:shape id="_x0000_s1032" type="#_x0000_t67" style="position:absolute;left:0;text-align:left;margin-left:217.1pt;margin-top:1.7pt;width:14.25pt;height:27.75pt;z-index:251666432">
            <v:fill type="gradient"/>
            <v:textbox style="layout-flow:vertical-ideographic"/>
          </v:shape>
        </w:pict>
      </w:r>
    </w:p>
    <w:p w:rsidR="00A64C74" w:rsidRPr="00EF57E8" w:rsidRDefault="008E3753" w:rsidP="00EF57E8">
      <w:pPr>
        <w:jc w:val="center"/>
        <w:rPr>
          <w:rFonts w:ascii="仿宋" w:eastAsia="仿宋" w:hAnsi="仿宋"/>
          <w:sz w:val="32"/>
          <w:szCs w:val="32"/>
        </w:rPr>
      </w:pPr>
      <w:r>
        <w:rPr>
          <w:rFonts w:ascii="仿宋" w:eastAsia="仿宋" w:hAnsi="仿宋" w:hint="eastAsia"/>
          <w:sz w:val="32"/>
          <w:szCs w:val="32"/>
          <w:bdr w:val="single" w:sz="4" w:space="0" w:color="000000"/>
        </w:rPr>
        <w:t>院专家委员会审查推荐</w:t>
      </w:r>
      <w:r w:rsidR="00A64C74" w:rsidRPr="00E47E5B">
        <w:rPr>
          <w:rFonts w:ascii="仿宋" w:eastAsia="仿宋" w:hAnsi="仿宋" w:hint="eastAsia"/>
          <w:sz w:val="32"/>
          <w:szCs w:val="32"/>
          <w:bdr w:val="single" w:sz="4" w:space="0" w:color="000000"/>
        </w:rPr>
        <w:t>及公示</w:t>
      </w:r>
    </w:p>
    <w:sectPr w:rsidR="00A64C74" w:rsidRPr="00EF57E8" w:rsidSect="000C2DB4">
      <w:headerReference w:type="default"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9D" w:rsidRDefault="00E7549D">
      <w:r>
        <w:separator/>
      </w:r>
    </w:p>
  </w:endnote>
  <w:endnote w:type="continuationSeparator" w:id="0">
    <w:p w:rsidR="00E7549D" w:rsidRDefault="00E7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36" w:rsidRDefault="007D7A22">
    <w:pPr>
      <w:pStyle w:val="a3"/>
      <w:jc w:val="center"/>
    </w:pPr>
    <w:r>
      <w:rPr>
        <w:noProof/>
        <w:lang w:val="zh-CN"/>
      </w:rPr>
      <w:fldChar w:fldCharType="begin"/>
    </w:r>
    <w:r w:rsidR="000D59BE">
      <w:rPr>
        <w:noProof/>
        <w:lang w:val="zh-CN"/>
      </w:rPr>
      <w:instrText xml:space="preserve"> PAGE   \* MERGEFORMAT </w:instrText>
    </w:r>
    <w:r>
      <w:rPr>
        <w:noProof/>
        <w:lang w:val="zh-CN"/>
      </w:rPr>
      <w:fldChar w:fldCharType="separate"/>
    </w:r>
    <w:r w:rsidR="00154B13">
      <w:rPr>
        <w:noProof/>
        <w:lang w:val="zh-CN"/>
      </w:rPr>
      <w:t>1</w:t>
    </w:r>
    <w:r>
      <w:rPr>
        <w:noProof/>
        <w:lang w:val="zh-CN"/>
      </w:rPr>
      <w:fldChar w:fldCharType="end"/>
    </w:r>
  </w:p>
  <w:p w:rsidR="00CF0036" w:rsidRDefault="00CF00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9D" w:rsidRDefault="00E7549D">
      <w:r>
        <w:separator/>
      </w:r>
    </w:p>
  </w:footnote>
  <w:footnote w:type="continuationSeparator" w:id="0">
    <w:p w:rsidR="00E7549D" w:rsidRDefault="00E7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36" w:rsidRDefault="00CF003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F779B"/>
    <w:multiLevelType w:val="hybridMultilevel"/>
    <w:tmpl w:val="09FEA638"/>
    <w:lvl w:ilvl="0" w:tplc="2728B0BC">
      <w:start w:val="1"/>
      <w:numFmt w:val="japaneseCounting"/>
      <w:lvlText w:val="%1、"/>
      <w:lvlJc w:val="left"/>
      <w:pPr>
        <w:ind w:left="795" w:hanging="795"/>
      </w:pPr>
      <w:rPr>
        <w:rFonts w:hint="default"/>
        <w:lang w:val="en-US"/>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none [3212]" strokecolor="none [3213]">
      <v:fill color="none [3212]" color2="#bbd5f0" type="gradient">
        <o:fill v:ext="view" type="gradientUnscaled"/>
      </v:fill>
      <v:stroke color="none [3213]" weight="1.25pt"/>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04"/>
    <w:rsid w:val="000102B7"/>
    <w:rsid w:val="00021581"/>
    <w:rsid w:val="00021F53"/>
    <w:rsid w:val="0002414B"/>
    <w:rsid w:val="000336D2"/>
    <w:rsid w:val="00042F66"/>
    <w:rsid w:val="0004766B"/>
    <w:rsid w:val="00051958"/>
    <w:rsid w:val="00055276"/>
    <w:rsid w:val="000557EC"/>
    <w:rsid w:val="00057A2D"/>
    <w:rsid w:val="00060436"/>
    <w:rsid w:val="00064143"/>
    <w:rsid w:val="00065856"/>
    <w:rsid w:val="00070BEB"/>
    <w:rsid w:val="00071B04"/>
    <w:rsid w:val="00073BB4"/>
    <w:rsid w:val="00077C3A"/>
    <w:rsid w:val="00086730"/>
    <w:rsid w:val="000868DA"/>
    <w:rsid w:val="0009404C"/>
    <w:rsid w:val="00094A1D"/>
    <w:rsid w:val="000B263A"/>
    <w:rsid w:val="000C2AC4"/>
    <w:rsid w:val="000C2DB4"/>
    <w:rsid w:val="000D101E"/>
    <w:rsid w:val="000D259E"/>
    <w:rsid w:val="000D3380"/>
    <w:rsid w:val="000D59BE"/>
    <w:rsid w:val="000D6AE2"/>
    <w:rsid w:val="000E25CC"/>
    <w:rsid w:val="000E7E13"/>
    <w:rsid w:val="000F02F7"/>
    <w:rsid w:val="000F349F"/>
    <w:rsid w:val="00106124"/>
    <w:rsid w:val="0011488F"/>
    <w:rsid w:val="00115584"/>
    <w:rsid w:val="00121665"/>
    <w:rsid w:val="001216A1"/>
    <w:rsid w:val="0012414C"/>
    <w:rsid w:val="00140EB5"/>
    <w:rsid w:val="001436E8"/>
    <w:rsid w:val="0014488E"/>
    <w:rsid w:val="001510D9"/>
    <w:rsid w:val="0015234B"/>
    <w:rsid w:val="00154B13"/>
    <w:rsid w:val="001576C0"/>
    <w:rsid w:val="0016281E"/>
    <w:rsid w:val="00165EEA"/>
    <w:rsid w:val="00172A27"/>
    <w:rsid w:val="00177FB4"/>
    <w:rsid w:val="00180DC6"/>
    <w:rsid w:val="001831C7"/>
    <w:rsid w:val="00185962"/>
    <w:rsid w:val="00187253"/>
    <w:rsid w:val="0019591E"/>
    <w:rsid w:val="00197425"/>
    <w:rsid w:val="001A5FED"/>
    <w:rsid w:val="001B222D"/>
    <w:rsid w:val="001B7349"/>
    <w:rsid w:val="001C7901"/>
    <w:rsid w:val="001D2010"/>
    <w:rsid w:val="001D3290"/>
    <w:rsid w:val="001E0346"/>
    <w:rsid w:val="001E14C9"/>
    <w:rsid w:val="001E2713"/>
    <w:rsid w:val="001F09FA"/>
    <w:rsid w:val="001F2F74"/>
    <w:rsid w:val="001F42D3"/>
    <w:rsid w:val="001F4EB7"/>
    <w:rsid w:val="001F533B"/>
    <w:rsid w:val="00204A5C"/>
    <w:rsid w:val="00212DCB"/>
    <w:rsid w:val="00213BDB"/>
    <w:rsid w:val="00220F57"/>
    <w:rsid w:val="00223DD6"/>
    <w:rsid w:val="00234745"/>
    <w:rsid w:val="002428C0"/>
    <w:rsid w:val="00246EB2"/>
    <w:rsid w:val="00247D10"/>
    <w:rsid w:val="00250661"/>
    <w:rsid w:val="00256590"/>
    <w:rsid w:val="0027758E"/>
    <w:rsid w:val="00293B8A"/>
    <w:rsid w:val="002943FE"/>
    <w:rsid w:val="00295204"/>
    <w:rsid w:val="00297CA1"/>
    <w:rsid w:val="002A032D"/>
    <w:rsid w:val="002A4ECD"/>
    <w:rsid w:val="002B16FA"/>
    <w:rsid w:val="002B381C"/>
    <w:rsid w:val="002C0563"/>
    <w:rsid w:val="002C3061"/>
    <w:rsid w:val="002C5306"/>
    <w:rsid w:val="002C5890"/>
    <w:rsid w:val="002C5BAB"/>
    <w:rsid w:val="002C6AE4"/>
    <w:rsid w:val="002E1DC1"/>
    <w:rsid w:val="002F6514"/>
    <w:rsid w:val="00300111"/>
    <w:rsid w:val="00316574"/>
    <w:rsid w:val="00323883"/>
    <w:rsid w:val="003260F6"/>
    <w:rsid w:val="0032768E"/>
    <w:rsid w:val="00335F74"/>
    <w:rsid w:val="003430A8"/>
    <w:rsid w:val="00344CB7"/>
    <w:rsid w:val="0034600A"/>
    <w:rsid w:val="00351A03"/>
    <w:rsid w:val="003528BC"/>
    <w:rsid w:val="003542D9"/>
    <w:rsid w:val="00360A66"/>
    <w:rsid w:val="003668AC"/>
    <w:rsid w:val="00370201"/>
    <w:rsid w:val="00376679"/>
    <w:rsid w:val="0038263B"/>
    <w:rsid w:val="00392B22"/>
    <w:rsid w:val="0039573A"/>
    <w:rsid w:val="003966BC"/>
    <w:rsid w:val="003B4C3A"/>
    <w:rsid w:val="003C026B"/>
    <w:rsid w:val="003C043E"/>
    <w:rsid w:val="003C2ACA"/>
    <w:rsid w:val="003C4506"/>
    <w:rsid w:val="003D6689"/>
    <w:rsid w:val="003D6D06"/>
    <w:rsid w:val="003D707A"/>
    <w:rsid w:val="003E1828"/>
    <w:rsid w:val="003E41C5"/>
    <w:rsid w:val="003F2132"/>
    <w:rsid w:val="003F39BA"/>
    <w:rsid w:val="00415677"/>
    <w:rsid w:val="00416CBF"/>
    <w:rsid w:val="0042292D"/>
    <w:rsid w:val="00425A87"/>
    <w:rsid w:val="004432A1"/>
    <w:rsid w:val="00447594"/>
    <w:rsid w:val="004710C6"/>
    <w:rsid w:val="00472917"/>
    <w:rsid w:val="00477251"/>
    <w:rsid w:val="0048351E"/>
    <w:rsid w:val="0048472B"/>
    <w:rsid w:val="0048630F"/>
    <w:rsid w:val="00493101"/>
    <w:rsid w:val="004A6793"/>
    <w:rsid w:val="004A6E62"/>
    <w:rsid w:val="004B2CE8"/>
    <w:rsid w:val="004B3790"/>
    <w:rsid w:val="004B40E1"/>
    <w:rsid w:val="004B74DF"/>
    <w:rsid w:val="004C3600"/>
    <w:rsid w:val="004C59EE"/>
    <w:rsid w:val="004D6D35"/>
    <w:rsid w:val="004E3DE2"/>
    <w:rsid w:val="004F041F"/>
    <w:rsid w:val="004F2C78"/>
    <w:rsid w:val="004F52ED"/>
    <w:rsid w:val="004F5C64"/>
    <w:rsid w:val="00501E36"/>
    <w:rsid w:val="005025BD"/>
    <w:rsid w:val="005059B8"/>
    <w:rsid w:val="00506DF1"/>
    <w:rsid w:val="00513551"/>
    <w:rsid w:val="005177FE"/>
    <w:rsid w:val="00526F9E"/>
    <w:rsid w:val="00530A4B"/>
    <w:rsid w:val="00532CEA"/>
    <w:rsid w:val="00533F87"/>
    <w:rsid w:val="00544802"/>
    <w:rsid w:val="005505F3"/>
    <w:rsid w:val="00554B47"/>
    <w:rsid w:val="005558AE"/>
    <w:rsid w:val="005607D5"/>
    <w:rsid w:val="00570601"/>
    <w:rsid w:val="005721BA"/>
    <w:rsid w:val="00573C86"/>
    <w:rsid w:val="00574A31"/>
    <w:rsid w:val="00584163"/>
    <w:rsid w:val="00585305"/>
    <w:rsid w:val="00586B18"/>
    <w:rsid w:val="00593AC1"/>
    <w:rsid w:val="00597963"/>
    <w:rsid w:val="005A69AB"/>
    <w:rsid w:val="005A7F11"/>
    <w:rsid w:val="005B1C0D"/>
    <w:rsid w:val="005B43E1"/>
    <w:rsid w:val="005B750C"/>
    <w:rsid w:val="005C00AA"/>
    <w:rsid w:val="005C11B4"/>
    <w:rsid w:val="005C7A9B"/>
    <w:rsid w:val="005D007E"/>
    <w:rsid w:val="005D2942"/>
    <w:rsid w:val="005E11B9"/>
    <w:rsid w:val="005E2BEB"/>
    <w:rsid w:val="005E559E"/>
    <w:rsid w:val="005E5BD8"/>
    <w:rsid w:val="006141E3"/>
    <w:rsid w:val="006218DD"/>
    <w:rsid w:val="00626522"/>
    <w:rsid w:val="00641949"/>
    <w:rsid w:val="006570C8"/>
    <w:rsid w:val="00666AEF"/>
    <w:rsid w:val="00667601"/>
    <w:rsid w:val="0067595E"/>
    <w:rsid w:val="00677ACA"/>
    <w:rsid w:val="00687C20"/>
    <w:rsid w:val="006934AF"/>
    <w:rsid w:val="00694F3F"/>
    <w:rsid w:val="00696CCF"/>
    <w:rsid w:val="006A03BB"/>
    <w:rsid w:val="006A4EBB"/>
    <w:rsid w:val="006B1057"/>
    <w:rsid w:val="006C012C"/>
    <w:rsid w:val="006C122D"/>
    <w:rsid w:val="006D4082"/>
    <w:rsid w:val="006E014E"/>
    <w:rsid w:val="006E0AAD"/>
    <w:rsid w:val="006E19E7"/>
    <w:rsid w:val="006F5551"/>
    <w:rsid w:val="006F5C85"/>
    <w:rsid w:val="007022D8"/>
    <w:rsid w:val="007051BA"/>
    <w:rsid w:val="007112C8"/>
    <w:rsid w:val="00720211"/>
    <w:rsid w:val="007205E4"/>
    <w:rsid w:val="0072150A"/>
    <w:rsid w:val="00722243"/>
    <w:rsid w:val="00733056"/>
    <w:rsid w:val="007341F9"/>
    <w:rsid w:val="00736BCC"/>
    <w:rsid w:val="00747729"/>
    <w:rsid w:val="00763BB2"/>
    <w:rsid w:val="00766284"/>
    <w:rsid w:val="00772EE4"/>
    <w:rsid w:val="0078288C"/>
    <w:rsid w:val="00782D92"/>
    <w:rsid w:val="00790757"/>
    <w:rsid w:val="007955D0"/>
    <w:rsid w:val="00795B34"/>
    <w:rsid w:val="00797BCF"/>
    <w:rsid w:val="00797D1D"/>
    <w:rsid w:val="007A27D2"/>
    <w:rsid w:val="007A48D0"/>
    <w:rsid w:val="007A6140"/>
    <w:rsid w:val="007A6E7A"/>
    <w:rsid w:val="007B5F42"/>
    <w:rsid w:val="007B714E"/>
    <w:rsid w:val="007B766A"/>
    <w:rsid w:val="007C36F7"/>
    <w:rsid w:val="007C5DF7"/>
    <w:rsid w:val="007C7BB9"/>
    <w:rsid w:val="007C7FD8"/>
    <w:rsid w:val="007D1503"/>
    <w:rsid w:val="007D4FEE"/>
    <w:rsid w:val="007D55FB"/>
    <w:rsid w:val="007D5622"/>
    <w:rsid w:val="007D7A22"/>
    <w:rsid w:val="007E2D23"/>
    <w:rsid w:val="007F68DC"/>
    <w:rsid w:val="007F730F"/>
    <w:rsid w:val="007F7B3F"/>
    <w:rsid w:val="008133C3"/>
    <w:rsid w:val="0081483C"/>
    <w:rsid w:val="0083112D"/>
    <w:rsid w:val="0084282E"/>
    <w:rsid w:val="008605EE"/>
    <w:rsid w:val="0086334B"/>
    <w:rsid w:val="008652DB"/>
    <w:rsid w:val="00874CFE"/>
    <w:rsid w:val="00883FDE"/>
    <w:rsid w:val="00886841"/>
    <w:rsid w:val="00896FF9"/>
    <w:rsid w:val="008A173C"/>
    <w:rsid w:val="008A6053"/>
    <w:rsid w:val="008B2449"/>
    <w:rsid w:val="008C43DB"/>
    <w:rsid w:val="008C52C1"/>
    <w:rsid w:val="008C6BEE"/>
    <w:rsid w:val="008D3360"/>
    <w:rsid w:val="008D679C"/>
    <w:rsid w:val="008E076C"/>
    <w:rsid w:val="008E3671"/>
    <w:rsid w:val="008E3753"/>
    <w:rsid w:val="008F64FB"/>
    <w:rsid w:val="00914E17"/>
    <w:rsid w:val="009248D3"/>
    <w:rsid w:val="00924918"/>
    <w:rsid w:val="0092588E"/>
    <w:rsid w:val="009404CE"/>
    <w:rsid w:val="009458E0"/>
    <w:rsid w:val="00945C96"/>
    <w:rsid w:val="00946DFF"/>
    <w:rsid w:val="009509F9"/>
    <w:rsid w:val="00956681"/>
    <w:rsid w:val="00972AC2"/>
    <w:rsid w:val="00982DE4"/>
    <w:rsid w:val="00985FDA"/>
    <w:rsid w:val="009910CB"/>
    <w:rsid w:val="00995532"/>
    <w:rsid w:val="00995BC5"/>
    <w:rsid w:val="009A47B1"/>
    <w:rsid w:val="009B091B"/>
    <w:rsid w:val="009B0DF3"/>
    <w:rsid w:val="009B61EC"/>
    <w:rsid w:val="009C4611"/>
    <w:rsid w:val="009C48CF"/>
    <w:rsid w:val="009C719D"/>
    <w:rsid w:val="009D2173"/>
    <w:rsid w:val="009E73BC"/>
    <w:rsid w:val="009F23BD"/>
    <w:rsid w:val="009F31A8"/>
    <w:rsid w:val="009F341A"/>
    <w:rsid w:val="009F34D5"/>
    <w:rsid w:val="009F41E1"/>
    <w:rsid w:val="009F4740"/>
    <w:rsid w:val="009F4E6E"/>
    <w:rsid w:val="00A124F0"/>
    <w:rsid w:val="00A129AA"/>
    <w:rsid w:val="00A12D35"/>
    <w:rsid w:val="00A13E8C"/>
    <w:rsid w:val="00A142E1"/>
    <w:rsid w:val="00A15705"/>
    <w:rsid w:val="00A16537"/>
    <w:rsid w:val="00A2514C"/>
    <w:rsid w:val="00A36D06"/>
    <w:rsid w:val="00A4728F"/>
    <w:rsid w:val="00A53981"/>
    <w:rsid w:val="00A60DD9"/>
    <w:rsid w:val="00A61111"/>
    <w:rsid w:val="00A64C74"/>
    <w:rsid w:val="00A65AFC"/>
    <w:rsid w:val="00A71A0A"/>
    <w:rsid w:val="00A728EF"/>
    <w:rsid w:val="00A73525"/>
    <w:rsid w:val="00A75733"/>
    <w:rsid w:val="00A81270"/>
    <w:rsid w:val="00A82899"/>
    <w:rsid w:val="00A82E53"/>
    <w:rsid w:val="00AA1F51"/>
    <w:rsid w:val="00AA6A61"/>
    <w:rsid w:val="00AB47C9"/>
    <w:rsid w:val="00AC1328"/>
    <w:rsid w:val="00AC400F"/>
    <w:rsid w:val="00AC6E9B"/>
    <w:rsid w:val="00AD430C"/>
    <w:rsid w:val="00AE2F6E"/>
    <w:rsid w:val="00AE520D"/>
    <w:rsid w:val="00AF4200"/>
    <w:rsid w:val="00AF4A16"/>
    <w:rsid w:val="00AF5070"/>
    <w:rsid w:val="00AF6F47"/>
    <w:rsid w:val="00B00191"/>
    <w:rsid w:val="00B0380F"/>
    <w:rsid w:val="00B054B0"/>
    <w:rsid w:val="00B14971"/>
    <w:rsid w:val="00B21941"/>
    <w:rsid w:val="00B22754"/>
    <w:rsid w:val="00B31EEE"/>
    <w:rsid w:val="00B36E00"/>
    <w:rsid w:val="00B419FE"/>
    <w:rsid w:val="00B46629"/>
    <w:rsid w:val="00B651D3"/>
    <w:rsid w:val="00B766D5"/>
    <w:rsid w:val="00B8018A"/>
    <w:rsid w:val="00B80487"/>
    <w:rsid w:val="00B81D02"/>
    <w:rsid w:val="00B8311A"/>
    <w:rsid w:val="00B865A4"/>
    <w:rsid w:val="00B912D1"/>
    <w:rsid w:val="00B94C78"/>
    <w:rsid w:val="00BA4C67"/>
    <w:rsid w:val="00BB29F8"/>
    <w:rsid w:val="00BB3E2E"/>
    <w:rsid w:val="00BB6AC0"/>
    <w:rsid w:val="00BC56E7"/>
    <w:rsid w:val="00BC7794"/>
    <w:rsid w:val="00BC7CBD"/>
    <w:rsid w:val="00BD58D7"/>
    <w:rsid w:val="00BE1EDC"/>
    <w:rsid w:val="00BE793F"/>
    <w:rsid w:val="00BF6D38"/>
    <w:rsid w:val="00C031BC"/>
    <w:rsid w:val="00C079E3"/>
    <w:rsid w:val="00C07CDA"/>
    <w:rsid w:val="00C07E12"/>
    <w:rsid w:val="00C16179"/>
    <w:rsid w:val="00C23736"/>
    <w:rsid w:val="00C368A1"/>
    <w:rsid w:val="00C50F54"/>
    <w:rsid w:val="00C627D7"/>
    <w:rsid w:val="00C63EF4"/>
    <w:rsid w:val="00C668CE"/>
    <w:rsid w:val="00C76E9D"/>
    <w:rsid w:val="00C774E2"/>
    <w:rsid w:val="00C95BD7"/>
    <w:rsid w:val="00C97BF4"/>
    <w:rsid w:val="00CA0F1B"/>
    <w:rsid w:val="00CA7F95"/>
    <w:rsid w:val="00CB748D"/>
    <w:rsid w:val="00CC029F"/>
    <w:rsid w:val="00CE02DD"/>
    <w:rsid w:val="00CF0036"/>
    <w:rsid w:val="00CF07FC"/>
    <w:rsid w:val="00CF3D1B"/>
    <w:rsid w:val="00CF6670"/>
    <w:rsid w:val="00D01A55"/>
    <w:rsid w:val="00D105DE"/>
    <w:rsid w:val="00D109AA"/>
    <w:rsid w:val="00D1384C"/>
    <w:rsid w:val="00D145F9"/>
    <w:rsid w:val="00D17F47"/>
    <w:rsid w:val="00D20258"/>
    <w:rsid w:val="00D2428E"/>
    <w:rsid w:val="00D244D0"/>
    <w:rsid w:val="00D3404C"/>
    <w:rsid w:val="00D46281"/>
    <w:rsid w:val="00D479E5"/>
    <w:rsid w:val="00D51ECD"/>
    <w:rsid w:val="00D66153"/>
    <w:rsid w:val="00D679A2"/>
    <w:rsid w:val="00D75F1F"/>
    <w:rsid w:val="00D8412F"/>
    <w:rsid w:val="00D926D7"/>
    <w:rsid w:val="00D94331"/>
    <w:rsid w:val="00DA070B"/>
    <w:rsid w:val="00DA48D8"/>
    <w:rsid w:val="00DA7D0B"/>
    <w:rsid w:val="00DD0780"/>
    <w:rsid w:val="00DD1921"/>
    <w:rsid w:val="00DE1261"/>
    <w:rsid w:val="00DE1F2D"/>
    <w:rsid w:val="00DE1FE3"/>
    <w:rsid w:val="00DF1699"/>
    <w:rsid w:val="00E03EB0"/>
    <w:rsid w:val="00E22282"/>
    <w:rsid w:val="00E31E60"/>
    <w:rsid w:val="00E333FA"/>
    <w:rsid w:val="00E44D61"/>
    <w:rsid w:val="00E45AEA"/>
    <w:rsid w:val="00E47E5B"/>
    <w:rsid w:val="00E56A5D"/>
    <w:rsid w:val="00E603D3"/>
    <w:rsid w:val="00E609DC"/>
    <w:rsid w:val="00E7065B"/>
    <w:rsid w:val="00E749E6"/>
    <w:rsid w:val="00E7549D"/>
    <w:rsid w:val="00E76931"/>
    <w:rsid w:val="00E84692"/>
    <w:rsid w:val="00E97182"/>
    <w:rsid w:val="00E974F2"/>
    <w:rsid w:val="00EA3EE8"/>
    <w:rsid w:val="00EA650E"/>
    <w:rsid w:val="00EA7674"/>
    <w:rsid w:val="00EB5DAD"/>
    <w:rsid w:val="00EC04E4"/>
    <w:rsid w:val="00EC1B93"/>
    <w:rsid w:val="00EC7172"/>
    <w:rsid w:val="00ED08A7"/>
    <w:rsid w:val="00ED0A91"/>
    <w:rsid w:val="00ED19E8"/>
    <w:rsid w:val="00EE3F4E"/>
    <w:rsid w:val="00EF2317"/>
    <w:rsid w:val="00EF3F54"/>
    <w:rsid w:val="00EF57E8"/>
    <w:rsid w:val="00EF6DE2"/>
    <w:rsid w:val="00EF7ED7"/>
    <w:rsid w:val="00F0098D"/>
    <w:rsid w:val="00F07F04"/>
    <w:rsid w:val="00F15840"/>
    <w:rsid w:val="00F2338C"/>
    <w:rsid w:val="00F3495E"/>
    <w:rsid w:val="00F41D0B"/>
    <w:rsid w:val="00F45C04"/>
    <w:rsid w:val="00F55A88"/>
    <w:rsid w:val="00F6197C"/>
    <w:rsid w:val="00F62D26"/>
    <w:rsid w:val="00F7630C"/>
    <w:rsid w:val="00F84EF7"/>
    <w:rsid w:val="00F864E1"/>
    <w:rsid w:val="00F91423"/>
    <w:rsid w:val="00F96811"/>
    <w:rsid w:val="00FA1F18"/>
    <w:rsid w:val="00FA3922"/>
    <w:rsid w:val="00FA572A"/>
    <w:rsid w:val="00FB16F4"/>
    <w:rsid w:val="00FB421B"/>
    <w:rsid w:val="00FC5E59"/>
    <w:rsid w:val="00FC6B19"/>
    <w:rsid w:val="00FD082D"/>
    <w:rsid w:val="00FD76E9"/>
    <w:rsid w:val="00FE3703"/>
    <w:rsid w:val="00FE456C"/>
    <w:rsid w:val="00FF337A"/>
    <w:rsid w:val="00FF443D"/>
    <w:rsid w:val="00FF76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none [3213]">
      <v:fill color="none [3212]" color2="#bbd5f0" type="gradient">
        <o:fill v:ext="view" type="gradientUnscaled"/>
      </v:fill>
      <v:stroke color="none [3213]" weight="1.25pt"/>
      <v:textbox style="layout-flow:vertical-ideographic"/>
    </o:shapedefaults>
    <o:shapelayout v:ext="edit">
      <o:idmap v:ext="edit" data="1"/>
    </o:shapelayout>
  </w:shapeDefaults>
  <w:decimalSymbol w:val="."/>
  <w:listSeparator w:val=","/>
  <w15:docId w15:val="{49F5E68D-51D2-4D3E-937B-757EADC0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D3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BF6D38"/>
    <w:rPr>
      <w:rFonts w:ascii="Calibri" w:eastAsia="宋体" w:hAnsi="Calibri"/>
      <w:kern w:val="2"/>
      <w:sz w:val="18"/>
      <w:szCs w:val="18"/>
      <w:lang w:val="en-US" w:eastAsia="zh-CN" w:bidi="ar-SA"/>
    </w:rPr>
  </w:style>
  <w:style w:type="paragraph" w:styleId="a4">
    <w:name w:val="header"/>
    <w:basedOn w:val="a"/>
    <w:rsid w:val="00BF6D38"/>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BF6D38"/>
    <w:pPr>
      <w:tabs>
        <w:tab w:val="center" w:pos="4153"/>
        <w:tab w:val="right" w:pos="8306"/>
      </w:tabs>
      <w:snapToGrid w:val="0"/>
      <w:jc w:val="left"/>
    </w:pPr>
    <w:rPr>
      <w:sz w:val="18"/>
      <w:szCs w:val="18"/>
    </w:rPr>
  </w:style>
  <w:style w:type="paragraph" w:styleId="a5">
    <w:name w:val="Balloon Text"/>
    <w:basedOn w:val="a"/>
    <w:semiHidden/>
    <w:rsid w:val="00BF6D38"/>
    <w:rPr>
      <w:sz w:val="18"/>
      <w:szCs w:val="18"/>
    </w:rPr>
  </w:style>
  <w:style w:type="paragraph" w:styleId="a6">
    <w:name w:val="Normal (Web)"/>
    <w:basedOn w:val="a"/>
    <w:uiPriority w:val="99"/>
    <w:unhideWhenUsed/>
    <w:rsid w:val="001B7349"/>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4931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3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283C-9670-4414-81D3-C0F0385C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460</Words>
  <Characters>2627</Characters>
  <Application>Microsoft Office Word</Application>
  <DocSecurity>0</DocSecurity>
  <PresentationFormat/>
  <Lines>21</Lines>
  <Paragraphs>6</Paragraphs>
  <Slides>0</Slides>
  <Notes>0</Notes>
  <HiddenSlides>0</HiddenSlides>
  <MMClips>0</MMClips>
  <ScaleCrop>false</ScaleCrop>
  <Company>CHINA</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新泰市人民医院</dc:title>
  <dc:creator>USER</dc:creator>
  <cp:lastModifiedBy>Administrator</cp:lastModifiedBy>
  <cp:revision>114</cp:revision>
  <cp:lastPrinted>2022-11-02T09:02:00Z</cp:lastPrinted>
  <dcterms:created xsi:type="dcterms:W3CDTF">2019-10-02T02:33:00Z</dcterms:created>
  <dcterms:modified xsi:type="dcterms:W3CDTF">2022-11-02T09:34:00Z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